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1" w:tblpY="-1190"/>
        <w:tblW w:w="11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1987"/>
        <w:gridCol w:w="1988"/>
        <w:gridCol w:w="1988"/>
        <w:gridCol w:w="1988"/>
        <w:gridCol w:w="1988"/>
      </w:tblGrid>
      <w:tr w:rsidR="00517261" w:rsidRPr="00517261" w14:paraId="087394E8" w14:textId="77777777" w:rsidTr="00517261">
        <w:trPr>
          <w:trHeight w:val="307"/>
        </w:trPr>
        <w:tc>
          <w:tcPr>
            <w:tcW w:w="1987" w:type="dxa"/>
            <w:shd w:val="clear" w:color="auto" w:fill="CC0099"/>
          </w:tcPr>
          <w:p w14:paraId="477DF0F7" w14:textId="77777777" w:rsidR="00517261" w:rsidRPr="00517261" w:rsidRDefault="00517261" w:rsidP="00517261">
            <w:pPr>
              <w:rPr>
                <w:sz w:val="8"/>
                <w:szCs w:val="8"/>
              </w:rPr>
            </w:pPr>
          </w:p>
        </w:tc>
        <w:tc>
          <w:tcPr>
            <w:tcW w:w="1987" w:type="dxa"/>
            <w:shd w:val="clear" w:color="auto" w:fill="F4B083" w:themeFill="accent2" w:themeFillTint="99"/>
          </w:tcPr>
          <w:p w14:paraId="459202A1" w14:textId="77777777" w:rsidR="00517261" w:rsidRPr="00517261" w:rsidRDefault="00517261" w:rsidP="00517261">
            <w:pPr>
              <w:rPr>
                <w:sz w:val="8"/>
                <w:szCs w:val="8"/>
              </w:rPr>
            </w:pPr>
          </w:p>
        </w:tc>
        <w:tc>
          <w:tcPr>
            <w:tcW w:w="1988" w:type="dxa"/>
            <w:shd w:val="clear" w:color="auto" w:fill="6600CC"/>
          </w:tcPr>
          <w:p w14:paraId="0D7BBE99" w14:textId="77777777" w:rsidR="00517261" w:rsidRPr="00517261" w:rsidRDefault="00517261" w:rsidP="00517261">
            <w:pPr>
              <w:rPr>
                <w:sz w:val="8"/>
                <w:szCs w:val="8"/>
              </w:rPr>
            </w:pPr>
          </w:p>
        </w:tc>
        <w:tc>
          <w:tcPr>
            <w:tcW w:w="1988" w:type="dxa"/>
            <w:shd w:val="clear" w:color="auto" w:fill="0099CC"/>
          </w:tcPr>
          <w:p w14:paraId="5F4B9A78" w14:textId="77777777" w:rsidR="00517261" w:rsidRPr="00517261" w:rsidRDefault="00517261" w:rsidP="00517261">
            <w:pPr>
              <w:rPr>
                <w:sz w:val="8"/>
                <w:szCs w:val="8"/>
              </w:rPr>
            </w:pPr>
          </w:p>
        </w:tc>
        <w:tc>
          <w:tcPr>
            <w:tcW w:w="1988" w:type="dxa"/>
            <w:shd w:val="clear" w:color="auto" w:fill="99CC00"/>
          </w:tcPr>
          <w:p w14:paraId="7271D1D8" w14:textId="77777777" w:rsidR="00517261" w:rsidRPr="00517261" w:rsidRDefault="00517261" w:rsidP="00517261">
            <w:pPr>
              <w:rPr>
                <w:sz w:val="8"/>
                <w:szCs w:val="8"/>
              </w:rPr>
            </w:pPr>
          </w:p>
        </w:tc>
        <w:tc>
          <w:tcPr>
            <w:tcW w:w="1988" w:type="dxa"/>
            <w:shd w:val="clear" w:color="auto" w:fill="66CCFF"/>
          </w:tcPr>
          <w:p w14:paraId="138C4D06" w14:textId="77777777" w:rsidR="00517261" w:rsidRPr="00517261" w:rsidRDefault="00517261" w:rsidP="00517261">
            <w:pPr>
              <w:rPr>
                <w:sz w:val="8"/>
                <w:szCs w:val="8"/>
              </w:rPr>
            </w:pPr>
          </w:p>
        </w:tc>
      </w:tr>
    </w:tbl>
    <w:p w14:paraId="52380005" w14:textId="78C4F95B" w:rsidR="00917DD7" w:rsidRDefault="00517261" w:rsidP="00917DD7">
      <w:r>
        <w:rPr>
          <w:noProof/>
        </w:rPr>
        <w:drawing>
          <wp:anchor distT="0" distB="0" distL="114300" distR="114300" simplePos="0" relativeHeight="251655168" behindDoc="0" locked="0" layoutInCell="1" allowOverlap="1" wp14:anchorId="29C6F305" wp14:editId="7B3EB586">
            <wp:simplePos x="0" y="0"/>
            <wp:positionH relativeFrom="column">
              <wp:posOffset>3922395</wp:posOffset>
            </wp:positionH>
            <wp:positionV relativeFrom="page">
              <wp:posOffset>551092</wp:posOffset>
            </wp:positionV>
            <wp:extent cx="2607945" cy="1308100"/>
            <wp:effectExtent l="0" t="0" r="190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7945"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01860" w14:textId="1C8E8F3D" w:rsidR="00BB302D" w:rsidRDefault="00BB302D"/>
    <w:p w14:paraId="68DA56CA" w14:textId="1B406551" w:rsidR="00517261" w:rsidRPr="00517261" w:rsidRDefault="00517261" w:rsidP="00517261"/>
    <w:p w14:paraId="107B976A" w14:textId="706C7FD1" w:rsidR="00517261" w:rsidRPr="00517261" w:rsidRDefault="00517261" w:rsidP="00517261"/>
    <w:p w14:paraId="0D706B9E" w14:textId="60128BF4" w:rsidR="00517261" w:rsidRPr="00517261" w:rsidRDefault="00517261" w:rsidP="00517261"/>
    <w:p w14:paraId="3D4A58AC" w14:textId="46EDBD54" w:rsidR="00517261" w:rsidRPr="00517261" w:rsidRDefault="00517261" w:rsidP="00517261"/>
    <w:p w14:paraId="5B195DC7" w14:textId="522A02E7" w:rsidR="00517261" w:rsidRPr="00517261" w:rsidRDefault="00517261" w:rsidP="00517261"/>
    <w:p w14:paraId="71D2F4D9" w14:textId="4C463DF9" w:rsidR="00517261" w:rsidRPr="00517261" w:rsidRDefault="00517261" w:rsidP="00517261"/>
    <w:p w14:paraId="660105AB" w14:textId="428FFD43" w:rsidR="00517261" w:rsidRPr="00517261" w:rsidRDefault="003B15A2" w:rsidP="00517261">
      <w:r>
        <w:rPr>
          <w:noProof/>
        </w:rPr>
        <mc:AlternateContent>
          <mc:Choice Requires="wps">
            <w:drawing>
              <wp:anchor distT="45720" distB="45720" distL="114300" distR="114300" simplePos="0" relativeHeight="251657216" behindDoc="0" locked="0" layoutInCell="1" allowOverlap="1" wp14:anchorId="1183A2B5" wp14:editId="23E01F88">
                <wp:simplePos x="0" y="0"/>
                <wp:positionH relativeFrom="margin">
                  <wp:align>right</wp:align>
                </wp:positionH>
                <wp:positionV relativeFrom="paragraph">
                  <wp:posOffset>328682</wp:posOffset>
                </wp:positionV>
                <wp:extent cx="5738495" cy="2540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95" cy="2540000"/>
                        </a:xfrm>
                        <a:prstGeom prst="rect">
                          <a:avLst/>
                        </a:prstGeom>
                        <a:noFill/>
                        <a:ln w="9525">
                          <a:noFill/>
                          <a:miter lim="800000"/>
                          <a:headEnd/>
                          <a:tailEnd/>
                        </a:ln>
                      </wps:spPr>
                      <wps:txbx>
                        <w:txbxContent>
                          <w:p w14:paraId="5B77997C" w14:textId="77777777" w:rsidR="009A6270" w:rsidRPr="00EE0B89" w:rsidRDefault="009A6270" w:rsidP="009A6270">
                            <w:pPr>
                              <w:jc w:val="center"/>
                              <w:rPr>
                                <w:rFonts w:ascii="Franklin Gothic Medium" w:hAnsi="Franklin Gothic Medium"/>
                                <w:b/>
                                <w:bCs w:val="0"/>
                                <w:color w:val="2E74B5" w:themeColor="accent5" w:themeShade="BF"/>
                                <w:sz w:val="48"/>
                                <w:szCs w:val="48"/>
                              </w:rPr>
                            </w:pPr>
                            <w:r w:rsidRPr="00EE0B89">
                              <w:rPr>
                                <w:rFonts w:ascii="Franklin Gothic Medium" w:hAnsi="Franklin Gothic Medium"/>
                                <w:b/>
                                <w:bCs w:val="0"/>
                                <w:color w:val="2E74B5" w:themeColor="accent5" w:themeShade="BF"/>
                                <w:sz w:val="48"/>
                                <w:szCs w:val="48"/>
                              </w:rPr>
                              <w:t xml:space="preserve">Annual </w:t>
                            </w:r>
                          </w:p>
                          <w:p w14:paraId="6CDA6646" w14:textId="3AE6CE77" w:rsidR="00917DD7" w:rsidRPr="00EE0B89" w:rsidRDefault="009A6270" w:rsidP="009A6270">
                            <w:pPr>
                              <w:jc w:val="center"/>
                              <w:rPr>
                                <w:rFonts w:ascii="Franklin Gothic Medium" w:hAnsi="Franklin Gothic Medium"/>
                                <w:b/>
                                <w:bCs w:val="0"/>
                                <w:color w:val="2E74B5" w:themeColor="accent5" w:themeShade="BF"/>
                                <w:sz w:val="48"/>
                                <w:szCs w:val="48"/>
                              </w:rPr>
                            </w:pPr>
                            <w:r w:rsidRPr="00EE0B89">
                              <w:rPr>
                                <w:rFonts w:ascii="Franklin Gothic Medium" w:hAnsi="Franklin Gothic Medium"/>
                                <w:b/>
                                <w:bCs w:val="0"/>
                                <w:color w:val="2E74B5" w:themeColor="accent5" w:themeShade="BF"/>
                                <w:sz w:val="48"/>
                                <w:szCs w:val="48"/>
                              </w:rPr>
                              <w:t xml:space="preserve">Equality, </w:t>
                            </w:r>
                            <w:proofErr w:type="gramStart"/>
                            <w:r w:rsidRPr="00EE0B89">
                              <w:rPr>
                                <w:rFonts w:ascii="Franklin Gothic Medium" w:hAnsi="Franklin Gothic Medium"/>
                                <w:b/>
                                <w:bCs w:val="0"/>
                                <w:color w:val="2E74B5" w:themeColor="accent5" w:themeShade="BF"/>
                                <w:sz w:val="48"/>
                                <w:szCs w:val="48"/>
                              </w:rPr>
                              <w:t>Diversity</w:t>
                            </w:r>
                            <w:proofErr w:type="gramEnd"/>
                            <w:r w:rsidRPr="00EE0B89">
                              <w:rPr>
                                <w:rFonts w:ascii="Franklin Gothic Medium" w:hAnsi="Franklin Gothic Medium"/>
                                <w:b/>
                                <w:bCs w:val="0"/>
                                <w:color w:val="2E74B5" w:themeColor="accent5" w:themeShade="BF"/>
                                <w:sz w:val="48"/>
                                <w:szCs w:val="48"/>
                              </w:rPr>
                              <w:t xml:space="preserve"> and Inclusion Report</w:t>
                            </w:r>
                          </w:p>
                          <w:p w14:paraId="438B74BC" w14:textId="721964A5" w:rsidR="00EE0B89" w:rsidRPr="00EE0B89" w:rsidRDefault="00EE0B89" w:rsidP="009A6270">
                            <w:pPr>
                              <w:jc w:val="center"/>
                              <w:rPr>
                                <w:rFonts w:ascii="Franklin Gothic Medium" w:hAnsi="Franklin Gothic Medium"/>
                                <w:b/>
                                <w:bCs w:val="0"/>
                                <w:color w:val="2E74B5" w:themeColor="accent5" w:themeShade="BF"/>
                                <w:sz w:val="48"/>
                                <w:szCs w:val="48"/>
                              </w:rPr>
                            </w:pPr>
                            <w:r w:rsidRPr="00EE0B89">
                              <w:rPr>
                                <w:rFonts w:ascii="Franklin Gothic Medium" w:hAnsi="Franklin Gothic Medium"/>
                                <w:b/>
                                <w:bCs w:val="0"/>
                                <w:color w:val="2E74B5" w:themeColor="accent5" w:themeShade="BF"/>
                                <w:sz w:val="48"/>
                                <w:szCs w:val="48"/>
                              </w:rPr>
                              <w:t>2020/21</w:t>
                            </w:r>
                          </w:p>
                          <w:p w14:paraId="5EF7ED56" w14:textId="77777777" w:rsidR="00517261" w:rsidRPr="00EE0B89" w:rsidRDefault="00517261" w:rsidP="009A6270">
                            <w:pPr>
                              <w:jc w:val="center"/>
                              <w:rPr>
                                <w:rFonts w:ascii="Franklin Gothic Medium" w:hAnsi="Franklin Gothic Medium"/>
                                <w:b/>
                                <w:bCs w:val="0"/>
                                <w:color w:val="2E74B5" w:themeColor="accent5" w:themeShade="BF"/>
                                <w:sz w:val="48"/>
                                <w:szCs w:val="48"/>
                              </w:rPr>
                            </w:pPr>
                          </w:p>
                          <w:p w14:paraId="14EACC0F" w14:textId="67EC0113" w:rsidR="00917DD7" w:rsidRPr="00EE0B89" w:rsidRDefault="009A6270" w:rsidP="009A6270">
                            <w:pPr>
                              <w:jc w:val="center"/>
                              <w:rPr>
                                <w:rFonts w:ascii="Franklin Gothic Medium" w:hAnsi="Franklin Gothic Medium"/>
                                <w:color w:val="1F4E79" w:themeColor="accent5" w:themeShade="80"/>
                                <w:sz w:val="48"/>
                                <w:szCs w:val="48"/>
                              </w:rPr>
                            </w:pPr>
                            <w:r w:rsidRPr="00EE0B89">
                              <w:rPr>
                                <w:rFonts w:ascii="Franklin Gothic Medium" w:hAnsi="Franklin Gothic Medium"/>
                                <w:color w:val="1F4E79" w:themeColor="accent5" w:themeShade="80"/>
                                <w:sz w:val="48"/>
                                <w:szCs w:val="48"/>
                              </w:rPr>
                              <w:t>Our First Year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3A2B5" id="_x0000_t202" coordsize="21600,21600" o:spt="202" path="m,l,21600r21600,l21600,xe">
                <v:stroke joinstyle="miter"/>
                <v:path gradientshapeok="t" o:connecttype="rect"/>
              </v:shapetype>
              <v:shape id="Text Box 2" o:spid="_x0000_s1026" type="#_x0000_t202" style="position:absolute;margin-left:400.65pt;margin-top:25.9pt;width:451.85pt;height:200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" filled="f" stroked="f">
                <v:textbox>
                  <w:txbxContent>
                    <w:p w14:paraId="5B77997C" w14:textId="77777777" w:rsidR="009A6270" w:rsidRPr="00EE0B89" w:rsidRDefault="009A6270" w:rsidP="009A6270">
                      <w:pPr>
                        <w:jc w:val="center"/>
                        <w:rPr>
                          <w:rFonts w:ascii="Franklin Gothic Medium" w:hAnsi="Franklin Gothic Medium"/>
                          <w:b/>
                          <w:bCs w:val="0"/>
                          <w:color w:val="2E74B5" w:themeColor="accent5" w:themeShade="BF"/>
                          <w:sz w:val="48"/>
                          <w:szCs w:val="48"/>
                        </w:rPr>
                      </w:pPr>
                      <w:r w:rsidRPr="00EE0B89">
                        <w:rPr>
                          <w:rFonts w:ascii="Franklin Gothic Medium" w:hAnsi="Franklin Gothic Medium"/>
                          <w:b/>
                          <w:bCs w:val="0"/>
                          <w:color w:val="2E74B5" w:themeColor="accent5" w:themeShade="BF"/>
                          <w:sz w:val="48"/>
                          <w:szCs w:val="48"/>
                        </w:rPr>
                        <w:t xml:space="preserve">Annual </w:t>
                      </w:r>
                    </w:p>
                    <w:p w14:paraId="6CDA6646" w14:textId="3AE6CE77" w:rsidR="00917DD7" w:rsidRPr="00EE0B89" w:rsidRDefault="009A6270" w:rsidP="009A6270">
                      <w:pPr>
                        <w:jc w:val="center"/>
                        <w:rPr>
                          <w:rFonts w:ascii="Franklin Gothic Medium" w:hAnsi="Franklin Gothic Medium"/>
                          <w:b/>
                          <w:bCs w:val="0"/>
                          <w:color w:val="2E74B5" w:themeColor="accent5" w:themeShade="BF"/>
                          <w:sz w:val="48"/>
                          <w:szCs w:val="48"/>
                        </w:rPr>
                      </w:pPr>
                      <w:r w:rsidRPr="00EE0B89">
                        <w:rPr>
                          <w:rFonts w:ascii="Franklin Gothic Medium" w:hAnsi="Franklin Gothic Medium"/>
                          <w:b/>
                          <w:bCs w:val="0"/>
                          <w:color w:val="2E74B5" w:themeColor="accent5" w:themeShade="BF"/>
                          <w:sz w:val="48"/>
                          <w:szCs w:val="48"/>
                        </w:rPr>
                        <w:t xml:space="preserve">Equality, </w:t>
                      </w:r>
                      <w:proofErr w:type="gramStart"/>
                      <w:r w:rsidRPr="00EE0B89">
                        <w:rPr>
                          <w:rFonts w:ascii="Franklin Gothic Medium" w:hAnsi="Franklin Gothic Medium"/>
                          <w:b/>
                          <w:bCs w:val="0"/>
                          <w:color w:val="2E74B5" w:themeColor="accent5" w:themeShade="BF"/>
                          <w:sz w:val="48"/>
                          <w:szCs w:val="48"/>
                        </w:rPr>
                        <w:t>Diversity</w:t>
                      </w:r>
                      <w:proofErr w:type="gramEnd"/>
                      <w:r w:rsidRPr="00EE0B89">
                        <w:rPr>
                          <w:rFonts w:ascii="Franklin Gothic Medium" w:hAnsi="Franklin Gothic Medium"/>
                          <w:b/>
                          <w:bCs w:val="0"/>
                          <w:color w:val="2E74B5" w:themeColor="accent5" w:themeShade="BF"/>
                          <w:sz w:val="48"/>
                          <w:szCs w:val="48"/>
                        </w:rPr>
                        <w:t xml:space="preserve"> and Inclusion Report</w:t>
                      </w:r>
                    </w:p>
                    <w:p w14:paraId="438B74BC" w14:textId="721964A5" w:rsidR="00EE0B89" w:rsidRPr="00EE0B89" w:rsidRDefault="00EE0B89" w:rsidP="009A6270">
                      <w:pPr>
                        <w:jc w:val="center"/>
                        <w:rPr>
                          <w:rFonts w:ascii="Franklin Gothic Medium" w:hAnsi="Franklin Gothic Medium"/>
                          <w:b/>
                          <w:bCs w:val="0"/>
                          <w:color w:val="2E74B5" w:themeColor="accent5" w:themeShade="BF"/>
                          <w:sz w:val="48"/>
                          <w:szCs w:val="48"/>
                        </w:rPr>
                      </w:pPr>
                      <w:r w:rsidRPr="00EE0B89">
                        <w:rPr>
                          <w:rFonts w:ascii="Franklin Gothic Medium" w:hAnsi="Franklin Gothic Medium"/>
                          <w:b/>
                          <w:bCs w:val="0"/>
                          <w:color w:val="2E74B5" w:themeColor="accent5" w:themeShade="BF"/>
                          <w:sz w:val="48"/>
                          <w:szCs w:val="48"/>
                        </w:rPr>
                        <w:t>2020/21</w:t>
                      </w:r>
                    </w:p>
                    <w:p w14:paraId="5EF7ED56" w14:textId="77777777" w:rsidR="00517261" w:rsidRPr="00EE0B89" w:rsidRDefault="00517261" w:rsidP="009A6270">
                      <w:pPr>
                        <w:jc w:val="center"/>
                        <w:rPr>
                          <w:rFonts w:ascii="Franklin Gothic Medium" w:hAnsi="Franklin Gothic Medium"/>
                          <w:b/>
                          <w:bCs w:val="0"/>
                          <w:color w:val="2E74B5" w:themeColor="accent5" w:themeShade="BF"/>
                          <w:sz w:val="48"/>
                          <w:szCs w:val="48"/>
                        </w:rPr>
                      </w:pPr>
                    </w:p>
                    <w:p w14:paraId="14EACC0F" w14:textId="67EC0113" w:rsidR="00917DD7" w:rsidRPr="00EE0B89" w:rsidRDefault="009A6270" w:rsidP="009A6270">
                      <w:pPr>
                        <w:jc w:val="center"/>
                        <w:rPr>
                          <w:rFonts w:ascii="Franklin Gothic Medium" w:hAnsi="Franklin Gothic Medium"/>
                          <w:color w:val="1F4E79" w:themeColor="accent5" w:themeShade="80"/>
                          <w:sz w:val="48"/>
                          <w:szCs w:val="48"/>
                        </w:rPr>
                      </w:pPr>
                      <w:r w:rsidRPr="00EE0B89">
                        <w:rPr>
                          <w:rFonts w:ascii="Franklin Gothic Medium" w:hAnsi="Franklin Gothic Medium"/>
                          <w:color w:val="1F4E79" w:themeColor="accent5" w:themeShade="80"/>
                          <w:sz w:val="48"/>
                          <w:szCs w:val="48"/>
                        </w:rPr>
                        <w:t>Our First Year of Achievement</w:t>
                      </w:r>
                    </w:p>
                  </w:txbxContent>
                </v:textbox>
                <w10:wrap type="square" anchorx="margin"/>
              </v:shape>
            </w:pict>
          </mc:Fallback>
        </mc:AlternateContent>
      </w:r>
    </w:p>
    <w:p w14:paraId="43EF8AE3" w14:textId="57B00BC4" w:rsidR="00517261" w:rsidRPr="00517261" w:rsidRDefault="00517261" w:rsidP="00517261"/>
    <w:p w14:paraId="17C04E39" w14:textId="4785A963" w:rsidR="00517261" w:rsidRPr="00517261" w:rsidRDefault="00517261" w:rsidP="00517261"/>
    <w:p w14:paraId="6DC01C25" w14:textId="7E04A7D5" w:rsidR="00517261" w:rsidRPr="00517261" w:rsidRDefault="00517261" w:rsidP="00517261"/>
    <w:p w14:paraId="13A781E7" w14:textId="1C2F4792" w:rsidR="00517261" w:rsidRPr="00517261" w:rsidRDefault="00517261" w:rsidP="00517261"/>
    <w:p w14:paraId="5CD97EE9" w14:textId="569C3C55" w:rsidR="00517261" w:rsidRDefault="00517261" w:rsidP="00517261"/>
    <w:p w14:paraId="42C359CD" w14:textId="68266E0F" w:rsidR="00035359" w:rsidRDefault="00035359" w:rsidP="00517261"/>
    <w:p w14:paraId="2559247F" w14:textId="67D9D6F4" w:rsidR="00EE0B89" w:rsidRDefault="00EE0B89" w:rsidP="00517261"/>
    <w:p w14:paraId="2B183F09" w14:textId="5C37016D" w:rsidR="00EE0B89" w:rsidRDefault="00EE0B89" w:rsidP="00517261"/>
    <w:p w14:paraId="453EA58A" w14:textId="77777777" w:rsidR="00EE0B89" w:rsidRDefault="00EE0B89" w:rsidP="00517261"/>
    <w:p w14:paraId="7DABAE5A" w14:textId="3E4CA111" w:rsidR="00035359" w:rsidRDefault="00035359" w:rsidP="00517261"/>
    <w:p w14:paraId="1CCBD215" w14:textId="77777777" w:rsidR="00035359" w:rsidRPr="00517261" w:rsidRDefault="00035359" w:rsidP="00517261"/>
    <w:p w14:paraId="0CC04FB5" w14:textId="48BE7E23" w:rsidR="00517261" w:rsidRPr="00517261" w:rsidRDefault="00517261" w:rsidP="00517261"/>
    <w:p w14:paraId="4EF9E512" w14:textId="6AF6B559" w:rsidR="00517261" w:rsidRPr="00517261" w:rsidRDefault="00517261" w:rsidP="00517261"/>
    <w:p w14:paraId="0FE5610E" w14:textId="337487B6" w:rsidR="00517261" w:rsidRPr="00E80F3A" w:rsidRDefault="003173CC" w:rsidP="002639C5">
      <w:pPr>
        <w:spacing w:after="0"/>
        <w:rPr>
          <w:b/>
          <w:bCs w:val="0"/>
          <w:color w:val="1F4E79" w:themeColor="accent5" w:themeShade="80"/>
          <w:sz w:val="28"/>
          <w:szCs w:val="28"/>
        </w:rPr>
      </w:pPr>
      <w:r w:rsidRPr="00E80F3A">
        <w:rPr>
          <w:noProof/>
          <w:sz w:val="28"/>
          <w:szCs w:val="28"/>
        </w:rPr>
        <w:lastRenderedPageBreak/>
        <w:drawing>
          <wp:anchor distT="0" distB="0" distL="114300" distR="114300" simplePos="0" relativeHeight="251736064" behindDoc="1" locked="0" layoutInCell="1" allowOverlap="1" wp14:anchorId="69791DA5" wp14:editId="219BDA4E">
            <wp:simplePos x="0" y="0"/>
            <wp:positionH relativeFrom="page">
              <wp:posOffset>6145834</wp:posOffset>
            </wp:positionH>
            <wp:positionV relativeFrom="bottomMargin">
              <wp:posOffset>-684585</wp:posOffset>
            </wp:positionV>
            <wp:extent cx="1296035" cy="1152525"/>
            <wp:effectExtent l="0" t="0" r="0" b="9525"/>
            <wp:wrapTight wrapText="bothSides">
              <wp:wrapPolygon edited="0">
                <wp:start x="0" y="0"/>
                <wp:lineTo x="0" y="21421"/>
                <wp:lineTo x="21272" y="21421"/>
                <wp:lineTo x="2127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035" cy="1152525"/>
                    </a:xfrm>
                    <a:prstGeom prst="rect">
                      <a:avLst/>
                    </a:prstGeom>
                  </pic:spPr>
                </pic:pic>
              </a:graphicData>
            </a:graphic>
            <wp14:sizeRelH relativeFrom="page">
              <wp14:pctWidth>0</wp14:pctWidth>
            </wp14:sizeRelH>
            <wp14:sizeRelV relativeFrom="page">
              <wp14:pctHeight>0</wp14:pctHeight>
            </wp14:sizeRelV>
          </wp:anchor>
        </w:drawing>
      </w:r>
      <w:r w:rsidR="003B15A2" w:rsidRPr="00E80F3A">
        <w:rPr>
          <w:b/>
          <w:bCs w:val="0"/>
          <w:color w:val="1F4E79" w:themeColor="accent5" w:themeShade="80"/>
          <w:sz w:val="28"/>
          <w:szCs w:val="28"/>
        </w:rPr>
        <w:t>A</w:t>
      </w:r>
      <w:r w:rsidR="00B30D98" w:rsidRPr="00E80F3A">
        <w:rPr>
          <w:b/>
          <w:bCs w:val="0"/>
          <w:color w:val="1F4E79" w:themeColor="accent5" w:themeShade="80"/>
          <w:sz w:val="28"/>
          <w:szCs w:val="28"/>
        </w:rPr>
        <w:t xml:space="preserve">n Introduction to Our Organisation – Dudley Integrated Health and Care NHS Trust </w:t>
      </w:r>
    </w:p>
    <w:p w14:paraId="0F369695" w14:textId="5D1E2295" w:rsidR="00B30D98" w:rsidRPr="00E80F3A" w:rsidRDefault="00B30D98" w:rsidP="00B30D98">
      <w:pPr>
        <w:spacing w:after="0"/>
        <w:rPr>
          <w:color w:val="000000" w:themeColor="text1"/>
          <w:sz w:val="28"/>
          <w:szCs w:val="28"/>
        </w:rPr>
      </w:pPr>
    </w:p>
    <w:p w14:paraId="7F344744" w14:textId="188729AF" w:rsidR="00177ED2" w:rsidRPr="00E80F3A" w:rsidRDefault="00352B46" w:rsidP="00517261">
      <w:pPr>
        <w:rPr>
          <w:color w:val="000000" w:themeColor="text1"/>
          <w:sz w:val="28"/>
          <w:szCs w:val="28"/>
        </w:rPr>
      </w:pPr>
      <w:r w:rsidRPr="00E80F3A">
        <w:rPr>
          <w:b/>
          <w:bCs w:val="0"/>
          <w:noProof/>
          <w:color w:val="1F4E79" w:themeColor="accent5" w:themeShade="80"/>
          <w:sz w:val="28"/>
          <w:szCs w:val="28"/>
        </w:rPr>
        <mc:AlternateContent>
          <mc:Choice Requires="wps">
            <w:drawing>
              <wp:anchor distT="0" distB="0" distL="114300" distR="114300" simplePos="0" relativeHeight="251702272" behindDoc="1" locked="0" layoutInCell="1" allowOverlap="1" wp14:anchorId="66007D4F" wp14:editId="3A3FE9DD">
                <wp:simplePos x="0" y="0"/>
                <wp:positionH relativeFrom="page">
                  <wp:posOffset>-55659</wp:posOffset>
                </wp:positionH>
                <wp:positionV relativeFrom="paragraph">
                  <wp:posOffset>635138</wp:posOffset>
                </wp:positionV>
                <wp:extent cx="7614285" cy="6655242"/>
                <wp:effectExtent l="0" t="0" r="5715" b="0"/>
                <wp:wrapNone/>
                <wp:docPr id="46" name="Rectangle 46"/>
                <wp:cNvGraphicFramePr/>
                <a:graphic xmlns:a="http://schemas.openxmlformats.org/drawingml/2006/main">
                  <a:graphicData uri="http://schemas.microsoft.com/office/word/2010/wordprocessingShape">
                    <wps:wsp>
                      <wps:cNvSpPr/>
                      <wps:spPr>
                        <a:xfrm>
                          <a:off x="0" y="0"/>
                          <a:ext cx="7614285" cy="6655242"/>
                        </a:xfrm>
                        <a:prstGeom prst="rect">
                          <a:avLst/>
                        </a:prstGeom>
                        <a:solidFill>
                          <a:srgbClr val="66CCFF">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DF0FF" id="Rectangle 46" o:spid="_x0000_s1026" style="position:absolute;margin-left:-4.4pt;margin-top:50pt;width:599.55pt;height:524.0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" fillcolor="#6cf" stroked="f" strokeweight="1pt">
                <v:fill opacity="6682f"/>
                <w10:wrap anchorx="page"/>
              </v:rect>
            </w:pict>
          </mc:Fallback>
        </mc:AlternateContent>
      </w:r>
      <w:r w:rsidR="00B30D98" w:rsidRPr="00E80F3A">
        <w:rPr>
          <w:color w:val="000000" w:themeColor="text1"/>
          <w:sz w:val="28"/>
          <w:szCs w:val="28"/>
        </w:rPr>
        <w:t>Dudley Integrated Health and Care NHS Trust</w:t>
      </w:r>
      <w:r w:rsidR="000A2677" w:rsidRPr="00E80F3A">
        <w:rPr>
          <w:color w:val="000000" w:themeColor="text1"/>
          <w:sz w:val="28"/>
          <w:szCs w:val="28"/>
        </w:rPr>
        <w:t xml:space="preserve"> (DIHC)</w:t>
      </w:r>
      <w:r w:rsidR="00B30D98" w:rsidRPr="00E80F3A">
        <w:rPr>
          <w:color w:val="000000" w:themeColor="text1"/>
          <w:sz w:val="28"/>
          <w:szCs w:val="28"/>
        </w:rPr>
        <w:t xml:space="preserve"> is the </w:t>
      </w:r>
      <w:r w:rsidR="00B30D98" w:rsidRPr="00E80F3A">
        <w:rPr>
          <w:b/>
          <w:bCs w:val="0"/>
          <w:color w:val="000000" w:themeColor="text1"/>
          <w:sz w:val="28"/>
          <w:szCs w:val="28"/>
        </w:rPr>
        <w:t>first of its kind in the country</w:t>
      </w:r>
      <w:r w:rsidR="007243E4" w:rsidRPr="00E80F3A">
        <w:rPr>
          <w:color w:val="000000" w:themeColor="text1"/>
          <w:sz w:val="28"/>
          <w:szCs w:val="28"/>
        </w:rPr>
        <w:t>;</w:t>
      </w:r>
      <w:r w:rsidR="00B30D98" w:rsidRPr="00E80F3A">
        <w:rPr>
          <w:color w:val="000000" w:themeColor="text1"/>
          <w:sz w:val="28"/>
          <w:szCs w:val="28"/>
        </w:rPr>
        <w:t xml:space="preserve"> </w:t>
      </w:r>
      <w:r w:rsidR="00C863C1" w:rsidRPr="00E80F3A">
        <w:rPr>
          <w:color w:val="000000" w:themeColor="text1"/>
          <w:sz w:val="28"/>
          <w:szCs w:val="28"/>
        </w:rPr>
        <w:t xml:space="preserve">we are </w:t>
      </w:r>
      <w:r w:rsidR="007E6AF3" w:rsidRPr="00E80F3A">
        <w:rPr>
          <w:color w:val="000000" w:themeColor="text1"/>
          <w:sz w:val="28"/>
          <w:szCs w:val="28"/>
        </w:rPr>
        <w:t xml:space="preserve">a </w:t>
      </w:r>
      <w:r w:rsidR="00721520" w:rsidRPr="00E80F3A">
        <w:rPr>
          <w:color w:val="000000" w:themeColor="text1"/>
          <w:sz w:val="28"/>
          <w:szCs w:val="28"/>
        </w:rPr>
        <w:t xml:space="preserve">unique, </w:t>
      </w:r>
      <w:r w:rsidR="007E6AF3" w:rsidRPr="00E80F3A">
        <w:rPr>
          <w:color w:val="000000" w:themeColor="text1"/>
          <w:sz w:val="28"/>
          <w:szCs w:val="28"/>
        </w:rPr>
        <w:t>trailblazing</w:t>
      </w:r>
      <w:r w:rsidR="002F306F" w:rsidRPr="00E80F3A">
        <w:rPr>
          <w:color w:val="000000" w:themeColor="text1"/>
          <w:sz w:val="28"/>
          <w:szCs w:val="28"/>
        </w:rPr>
        <w:t>,</w:t>
      </w:r>
      <w:r w:rsidR="007E6AF3" w:rsidRPr="00E80F3A">
        <w:rPr>
          <w:color w:val="000000" w:themeColor="text1"/>
          <w:sz w:val="28"/>
          <w:szCs w:val="28"/>
        </w:rPr>
        <w:t xml:space="preserve"> </w:t>
      </w:r>
      <w:r w:rsidR="000D7DD3" w:rsidRPr="00E80F3A">
        <w:rPr>
          <w:color w:val="000000" w:themeColor="text1"/>
          <w:sz w:val="28"/>
          <w:szCs w:val="28"/>
        </w:rPr>
        <w:t>single-purpose</w:t>
      </w:r>
      <w:r w:rsidR="006816FD" w:rsidRPr="00E80F3A">
        <w:rPr>
          <w:color w:val="000000" w:themeColor="text1"/>
          <w:sz w:val="28"/>
          <w:szCs w:val="28"/>
        </w:rPr>
        <w:t xml:space="preserve"> NHS organisation,</w:t>
      </w:r>
      <w:r w:rsidR="007E6AF3" w:rsidRPr="00E80F3A">
        <w:rPr>
          <w:color w:val="000000" w:themeColor="text1"/>
          <w:sz w:val="28"/>
          <w:szCs w:val="28"/>
        </w:rPr>
        <w:t xml:space="preserve"> </w:t>
      </w:r>
      <w:r w:rsidR="00721520" w:rsidRPr="00E80F3A">
        <w:rPr>
          <w:color w:val="000000" w:themeColor="text1"/>
          <w:sz w:val="28"/>
          <w:szCs w:val="28"/>
        </w:rPr>
        <w:t xml:space="preserve">genuinely </w:t>
      </w:r>
      <w:r w:rsidR="00B30D98" w:rsidRPr="00E80F3A">
        <w:rPr>
          <w:color w:val="000000" w:themeColor="text1"/>
          <w:sz w:val="28"/>
          <w:szCs w:val="28"/>
        </w:rPr>
        <w:t>integrating primary care with community physical and mental health services</w:t>
      </w:r>
      <w:r w:rsidR="00E520BD" w:rsidRPr="00E80F3A">
        <w:rPr>
          <w:color w:val="000000" w:themeColor="text1"/>
          <w:sz w:val="28"/>
          <w:szCs w:val="28"/>
        </w:rPr>
        <w:t xml:space="preserve"> across Dudley</w:t>
      </w:r>
      <w:r w:rsidR="00B30D98" w:rsidRPr="00E80F3A">
        <w:rPr>
          <w:color w:val="000000" w:themeColor="text1"/>
          <w:sz w:val="28"/>
          <w:szCs w:val="28"/>
        </w:rPr>
        <w:t xml:space="preserve">.  </w:t>
      </w:r>
    </w:p>
    <w:p w14:paraId="4873A064" w14:textId="77777777" w:rsidR="00A31F6A" w:rsidRPr="00E80F3A" w:rsidRDefault="00A31F6A" w:rsidP="00517261">
      <w:pPr>
        <w:rPr>
          <w:color w:val="000000" w:themeColor="text1"/>
          <w:sz w:val="28"/>
          <w:szCs w:val="28"/>
        </w:rPr>
        <w:sectPr w:rsidR="00A31F6A" w:rsidRPr="00E80F3A" w:rsidSect="00B30D98">
          <w:headerReference w:type="default" r:id="rId13"/>
          <w:footerReference w:type="default" r:id="rId14"/>
          <w:pgSz w:w="11906" w:h="16838"/>
          <w:pgMar w:top="1440" w:right="1440" w:bottom="1440" w:left="1440" w:header="1304" w:footer="708" w:gutter="0"/>
          <w:cols w:space="708"/>
          <w:titlePg/>
          <w:docGrid w:linePitch="360"/>
        </w:sectPr>
      </w:pPr>
    </w:p>
    <w:p w14:paraId="3E74E2B4" w14:textId="77777777" w:rsidR="00661696" w:rsidRPr="00E80F3A" w:rsidRDefault="00177ED2" w:rsidP="00517261">
      <w:pPr>
        <w:rPr>
          <w:color w:val="000000" w:themeColor="text1"/>
          <w:sz w:val="28"/>
          <w:szCs w:val="28"/>
        </w:rPr>
      </w:pPr>
      <w:r w:rsidRPr="00E80F3A">
        <w:rPr>
          <w:color w:val="000000" w:themeColor="text1"/>
          <w:sz w:val="28"/>
          <w:szCs w:val="28"/>
        </w:rPr>
        <w:t>We started small but we are continuing to grow</w:t>
      </w:r>
      <w:r w:rsidR="00661696" w:rsidRPr="00E80F3A">
        <w:rPr>
          <w:color w:val="000000" w:themeColor="text1"/>
          <w:sz w:val="28"/>
          <w:szCs w:val="28"/>
        </w:rPr>
        <w:t xml:space="preserve"> stronger than ever before</w:t>
      </w:r>
      <w:r w:rsidRPr="00E80F3A">
        <w:rPr>
          <w:color w:val="000000" w:themeColor="text1"/>
          <w:sz w:val="28"/>
          <w:szCs w:val="28"/>
        </w:rPr>
        <w:t>.</w:t>
      </w:r>
      <w:r w:rsidR="00E82743" w:rsidRPr="00E80F3A">
        <w:rPr>
          <w:color w:val="000000" w:themeColor="text1"/>
          <w:sz w:val="28"/>
          <w:szCs w:val="28"/>
        </w:rPr>
        <w:t xml:space="preserve"> </w:t>
      </w:r>
    </w:p>
    <w:p w14:paraId="1AF6682F" w14:textId="77777777" w:rsidR="002A7073" w:rsidRPr="00E80F3A" w:rsidRDefault="00E82743" w:rsidP="001C2F5C">
      <w:pPr>
        <w:spacing w:before="240" w:after="0"/>
        <w:rPr>
          <w:color w:val="000000" w:themeColor="text1"/>
          <w:sz w:val="28"/>
          <w:szCs w:val="28"/>
        </w:rPr>
      </w:pPr>
      <w:r w:rsidRPr="00E80F3A">
        <w:rPr>
          <w:color w:val="000000" w:themeColor="text1"/>
          <w:sz w:val="28"/>
          <w:szCs w:val="28"/>
        </w:rPr>
        <w:t xml:space="preserve">DIHC </w:t>
      </w:r>
      <w:r w:rsidR="00177ED2" w:rsidRPr="00E80F3A">
        <w:rPr>
          <w:color w:val="000000" w:themeColor="text1"/>
          <w:sz w:val="28"/>
          <w:szCs w:val="28"/>
        </w:rPr>
        <w:t xml:space="preserve">formed </w:t>
      </w:r>
      <w:r w:rsidR="004250B9" w:rsidRPr="00E80F3A">
        <w:rPr>
          <w:color w:val="000000" w:themeColor="text1"/>
          <w:sz w:val="28"/>
          <w:szCs w:val="28"/>
        </w:rPr>
        <w:t xml:space="preserve">on the </w:t>
      </w:r>
      <w:proofErr w:type="gramStart"/>
      <w:r w:rsidR="004250B9" w:rsidRPr="00E80F3A">
        <w:rPr>
          <w:color w:val="000000" w:themeColor="text1"/>
          <w:sz w:val="28"/>
          <w:szCs w:val="28"/>
        </w:rPr>
        <w:t>1st</w:t>
      </w:r>
      <w:proofErr w:type="gramEnd"/>
      <w:r w:rsidR="00177ED2" w:rsidRPr="00E80F3A">
        <w:rPr>
          <w:color w:val="000000" w:themeColor="text1"/>
          <w:sz w:val="28"/>
          <w:szCs w:val="28"/>
        </w:rPr>
        <w:t xml:space="preserve"> April 2020 when two services, Dudley Talking Therapy and Primary Care Mental Health services</w:t>
      </w:r>
      <w:r w:rsidR="00E947AF" w:rsidRPr="00E80F3A">
        <w:rPr>
          <w:color w:val="000000" w:themeColor="text1"/>
          <w:sz w:val="28"/>
          <w:szCs w:val="28"/>
        </w:rPr>
        <w:t>,</w:t>
      </w:r>
      <w:r w:rsidR="00177ED2" w:rsidRPr="00E80F3A">
        <w:rPr>
          <w:color w:val="000000" w:themeColor="text1"/>
          <w:sz w:val="28"/>
          <w:szCs w:val="28"/>
        </w:rPr>
        <w:t xml:space="preserve"> moved from Dudley and Walsall Mental Health Partnership NHS Trust. </w:t>
      </w:r>
    </w:p>
    <w:p w14:paraId="232F2AE0" w14:textId="77777777" w:rsidR="00FE41EA" w:rsidRPr="00E80F3A" w:rsidRDefault="00FE41EA" w:rsidP="002A7073">
      <w:pPr>
        <w:spacing w:after="0"/>
        <w:rPr>
          <w:color w:val="000000" w:themeColor="text1"/>
          <w:sz w:val="28"/>
          <w:szCs w:val="28"/>
        </w:rPr>
      </w:pPr>
    </w:p>
    <w:p w14:paraId="2187D882" w14:textId="1C4047CA" w:rsidR="00BA4ADD" w:rsidRPr="00E80F3A" w:rsidRDefault="00177ED2" w:rsidP="002A7073">
      <w:pPr>
        <w:spacing w:after="0"/>
        <w:rPr>
          <w:i/>
          <w:iCs/>
          <w:color w:val="FF0000"/>
          <w:sz w:val="28"/>
          <w:szCs w:val="28"/>
        </w:rPr>
      </w:pPr>
      <w:r w:rsidRPr="00E80F3A">
        <w:rPr>
          <w:color w:val="000000" w:themeColor="text1"/>
          <w:sz w:val="28"/>
          <w:szCs w:val="28"/>
        </w:rPr>
        <w:t>Since then</w:t>
      </w:r>
      <w:r w:rsidR="00E947AF" w:rsidRPr="00E80F3A">
        <w:rPr>
          <w:color w:val="000000" w:themeColor="text1"/>
          <w:sz w:val="28"/>
          <w:szCs w:val="28"/>
        </w:rPr>
        <w:t>,</w:t>
      </w:r>
      <w:r w:rsidRPr="00E80F3A">
        <w:rPr>
          <w:color w:val="000000" w:themeColor="text1"/>
          <w:sz w:val="28"/>
          <w:szCs w:val="28"/>
        </w:rPr>
        <w:t xml:space="preserve"> many more services </w:t>
      </w:r>
      <w:r w:rsidR="00437E0E" w:rsidRPr="00E80F3A">
        <w:rPr>
          <w:color w:val="000000" w:themeColor="text1"/>
          <w:sz w:val="28"/>
          <w:szCs w:val="28"/>
        </w:rPr>
        <w:t>have joined our ever-growing team.</w:t>
      </w:r>
      <w:r w:rsidR="0032655F" w:rsidRPr="00E80F3A">
        <w:rPr>
          <w:color w:val="000000" w:themeColor="text1"/>
          <w:sz w:val="28"/>
          <w:szCs w:val="28"/>
        </w:rPr>
        <w:t xml:space="preserve"> Th</w:t>
      </w:r>
      <w:r w:rsidR="00306151" w:rsidRPr="00E80F3A">
        <w:rPr>
          <w:color w:val="000000" w:themeColor="text1"/>
          <w:sz w:val="28"/>
          <w:szCs w:val="28"/>
        </w:rPr>
        <w:t>ese services</w:t>
      </w:r>
      <w:r w:rsidR="00437E0E" w:rsidRPr="00E80F3A">
        <w:rPr>
          <w:color w:val="000000" w:themeColor="text1"/>
          <w:sz w:val="28"/>
          <w:szCs w:val="28"/>
        </w:rPr>
        <w:t xml:space="preserve"> </w:t>
      </w:r>
      <w:r w:rsidRPr="00E80F3A">
        <w:rPr>
          <w:color w:val="000000" w:themeColor="text1"/>
          <w:sz w:val="28"/>
          <w:szCs w:val="28"/>
        </w:rPr>
        <w:t>includ</w:t>
      </w:r>
      <w:r w:rsidR="0032655F" w:rsidRPr="00E80F3A">
        <w:rPr>
          <w:color w:val="000000" w:themeColor="text1"/>
          <w:sz w:val="28"/>
          <w:szCs w:val="28"/>
        </w:rPr>
        <w:t>e</w:t>
      </w:r>
      <w:r w:rsidR="0081245C" w:rsidRPr="00E80F3A">
        <w:rPr>
          <w:color w:val="000000" w:themeColor="text1"/>
          <w:sz w:val="28"/>
          <w:szCs w:val="28"/>
        </w:rPr>
        <w:t xml:space="preserve"> but </w:t>
      </w:r>
      <w:r w:rsidR="00306151" w:rsidRPr="00E80F3A">
        <w:rPr>
          <w:color w:val="000000" w:themeColor="text1"/>
          <w:sz w:val="28"/>
          <w:szCs w:val="28"/>
        </w:rPr>
        <w:t>are</w:t>
      </w:r>
      <w:r w:rsidR="0032655F" w:rsidRPr="00E80F3A">
        <w:rPr>
          <w:color w:val="000000" w:themeColor="text1"/>
          <w:sz w:val="28"/>
          <w:szCs w:val="28"/>
        </w:rPr>
        <w:t xml:space="preserve"> </w:t>
      </w:r>
      <w:r w:rsidR="0081245C" w:rsidRPr="00E80F3A">
        <w:rPr>
          <w:color w:val="000000" w:themeColor="text1"/>
          <w:sz w:val="28"/>
          <w:szCs w:val="28"/>
        </w:rPr>
        <w:t>not limited to</w:t>
      </w:r>
      <w:r w:rsidR="00306151" w:rsidRPr="00E80F3A">
        <w:rPr>
          <w:color w:val="000000" w:themeColor="text1"/>
          <w:sz w:val="28"/>
          <w:szCs w:val="28"/>
        </w:rPr>
        <w:t>;</w:t>
      </w:r>
      <w:r w:rsidR="00B663FA" w:rsidRPr="00E80F3A">
        <w:rPr>
          <w:color w:val="000000" w:themeColor="text1"/>
          <w:sz w:val="28"/>
          <w:szCs w:val="28"/>
        </w:rPr>
        <w:t xml:space="preserve"> </w:t>
      </w:r>
      <w:r w:rsidRPr="00E80F3A">
        <w:rPr>
          <w:color w:val="000000" w:themeColor="text1"/>
          <w:sz w:val="28"/>
          <w:szCs w:val="28"/>
        </w:rPr>
        <w:t xml:space="preserve">Continuing Health Care, </w:t>
      </w:r>
      <w:r w:rsidR="0081500D" w:rsidRPr="00E80F3A">
        <w:rPr>
          <w:color w:val="000000" w:themeColor="text1"/>
          <w:sz w:val="28"/>
          <w:szCs w:val="28"/>
        </w:rPr>
        <w:t xml:space="preserve">Dudley </w:t>
      </w:r>
      <w:r w:rsidR="002A7073" w:rsidRPr="00E80F3A">
        <w:rPr>
          <w:color w:val="000000" w:themeColor="text1"/>
          <w:sz w:val="28"/>
          <w:szCs w:val="28"/>
        </w:rPr>
        <w:t xml:space="preserve">School Nursing, </w:t>
      </w:r>
      <w:r w:rsidRPr="00E80F3A">
        <w:rPr>
          <w:color w:val="000000" w:themeColor="text1"/>
          <w:sz w:val="28"/>
          <w:szCs w:val="28"/>
        </w:rPr>
        <w:t xml:space="preserve">High Oak Surgery, </w:t>
      </w:r>
      <w:r w:rsidR="00BA4ADD" w:rsidRPr="00E80F3A">
        <w:rPr>
          <w:color w:val="000000" w:themeColor="text1"/>
          <w:sz w:val="28"/>
          <w:szCs w:val="28"/>
        </w:rPr>
        <w:t xml:space="preserve">a range of Primary Care Services, </w:t>
      </w:r>
      <w:r w:rsidRPr="00E80F3A">
        <w:rPr>
          <w:color w:val="000000" w:themeColor="text1"/>
          <w:sz w:val="28"/>
          <w:szCs w:val="28"/>
        </w:rPr>
        <w:t>the Pensnett Assessment Centre</w:t>
      </w:r>
      <w:r w:rsidR="00DC2E5A" w:rsidRPr="00E80F3A">
        <w:rPr>
          <w:color w:val="000000" w:themeColor="text1"/>
          <w:sz w:val="28"/>
          <w:szCs w:val="28"/>
        </w:rPr>
        <w:t xml:space="preserve">, the </w:t>
      </w:r>
      <w:r w:rsidR="009A0853" w:rsidRPr="00E80F3A">
        <w:rPr>
          <w:color w:val="000000" w:themeColor="text1"/>
          <w:sz w:val="28"/>
          <w:szCs w:val="28"/>
        </w:rPr>
        <w:t xml:space="preserve">Adults’ </w:t>
      </w:r>
      <w:r w:rsidR="00DC2E5A" w:rsidRPr="00E80F3A">
        <w:rPr>
          <w:sz w:val="28"/>
          <w:szCs w:val="28"/>
        </w:rPr>
        <w:t xml:space="preserve">Continuing </w:t>
      </w:r>
      <w:r w:rsidR="0045305F" w:rsidRPr="00E80F3A">
        <w:rPr>
          <w:sz w:val="28"/>
          <w:szCs w:val="28"/>
        </w:rPr>
        <w:t xml:space="preserve">Health </w:t>
      </w:r>
      <w:r w:rsidR="00DC2E5A" w:rsidRPr="00E80F3A">
        <w:rPr>
          <w:sz w:val="28"/>
          <w:szCs w:val="28"/>
        </w:rPr>
        <w:t>Care Team</w:t>
      </w:r>
      <w:r w:rsidR="00170C55" w:rsidRPr="00E80F3A">
        <w:rPr>
          <w:sz w:val="28"/>
          <w:szCs w:val="28"/>
        </w:rPr>
        <w:t>,</w:t>
      </w:r>
      <w:r w:rsidR="0092452D" w:rsidRPr="00E80F3A">
        <w:rPr>
          <w:sz w:val="28"/>
          <w:szCs w:val="28"/>
        </w:rPr>
        <w:t xml:space="preserve"> and Intermediate Care Team,</w:t>
      </w:r>
      <w:r w:rsidR="009A0853" w:rsidRPr="00E80F3A">
        <w:rPr>
          <w:sz w:val="28"/>
          <w:szCs w:val="28"/>
        </w:rPr>
        <w:t xml:space="preserve"> Children’s and Young People </w:t>
      </w:r>
      <w:r w:rsidR="009A0853" w:rsidRPr="00E80F3A">
        <w:rPr>
          <w:sz w:val="28"/>
          <w:szCs w:val="28"/>
        </w:rPr>
        <w:t xml:space="preserve">Continuing Care </w:t>
      </w:r>
      <w:r w:rsidR="0092452D" w:rsidRPr="00E80F3A">
        <w:rPr>
          <w:sz w:val="28"/>
          <w:szCs w:val="28"/>
        </w:rPr>
        <w:t>T</w:t>
      </w:r>
      <w:r w:rsidR="009A0853" w:rsidRPr="00E80F3A">
        <w:rPr>
          <w:sz w:val="28"/>
          <w:szCs w:val="28"/>
        </w:rPr>
        <w:t>eam</w:t>
      </w:r>
      <w:r w:rsidR="0045305F" w:rsidRPr="00E80F3A">
        <w:rPr>
          <w:sz w:val="28"/>
          <w:szCs w:val="28"/>
        </w:rPr>
        <w:t xml:space="preserve"> </w:t>
      </w:r>
      <w:r w:rsidRPr="00E80F3A">
        <w:rPr>
          <w:sz w:val="28"/>
          <w:szCs w:val="28"/>
        </w:rPr>
        <w:t>and Pharmaceutical Public Health</w:t>
      </w:r>
      <w:r w:rsidR="0032655F" w:rsidRPr="00E80F3A">
        <w:rPr>
          <w:sz w:val="28"/>
          <w:szCs w:val="28"/>
        </w:rPr>
        <w:t xml:space="preserve">. </w:t>
      </w:r>
    </w:p>
    <w:p w14:paraId="31195749" w14:textId="2667E747" w:rsidR="00FE41EA" w:rsidRPr="00E80F3A" w:rsidRDefault="00FE41EA" w:rsidP="002A7073">
      <w:pPr>
        <w:spacing w:after="0"/>
        <w:rPr>
          <w:color w:val="000000" w:themeColor="text1"/>
          <w:sz w:val="28"/>
          <w:szCs w:val="28"/>
        </w:rPr>
      </w:pPr>
    </w:p>
    <w:p w14:paraId="27396B4C" w14:textId="5CBA4FE9" w:rsidR="00014F66" w:rsidRPr="00E80F3A" w:rsidRDefault="00171E13" w:rsidP="002A7073">
      <w:pPr>
        <w:spacing w:after="0"/>
        <w:rPr>
          <w:color w:val="000000" w:themeColor="text1"/>
          <w:sz w:val="28"/>
          <w:szCs w:val="28"/>
        </w:rPr>
      </w:pPr>
      <w:r w:rsidRPr="00E80F3A">
        <w:rPr>
          <w:color w:val="000000" w:themeColor="text1"/>
          <w:sz w:val="28"/>
          <w:szCs w:val="28"/>
        </w:rPr>
        <w:t xml:space="preserve">We continue to build our </w:t>
      </w:r>
      <w:r w:rsidR="006715C6" w:rsidRPr="00E80F3A">
        <w:rPr>
          <w:color w:val="000000" w:themeColor="text1"/>
          <w:sz w:val="28"/>
          <w:szCs w:val="28"/>
        </w:rPr>
        <w:t>genuinely integrated Trust with e</w:t>
      </w:r>
      <w:r w:rsidR="00EA5BF7" w:rsidRPr="00E80F3A">
        <w:rPr>
          <w:color w:val="000000" w:themeColor="text1"/>
          <w:sz w:val="28"/>
          <w:szCs w:val="28"/>
        </w:rPr>
        <w:t>ven m</w:t>
      </w:r>
      <w:r w:rsidR="00177ED2" w:rsidRPr="00E80F3A">
        <w:rPr>
          <w:color w:val="000000" w:themeColor="text1"/>
          <w:sz w:val="28"/>
          <w:szCs w:val="28"/>
        </w:rPr>
        <w:t xml:space="preserve">ore </w:t>
      </w:r>
      <w:r w:rsidR="00EA5BF7" w:rsidRPr="00E80F3A">
        <w:rPr>
          <w:color w:val="000000" w:themeColor="text1"/>
          <w:sz w:val="28"/>
          <w:szCs w:val="28"/>
        </w:rPr>
        <w:t>services soon join</w:t>
      </w:r>
      <w:r w:rsidR="006715C6" w:rsidRPr="00E80F3A">
        <w:rPr>
          <w:color w:val="000000" w:themeColor="text1"/>
          <w:sz w:val="28"/>
          <w:szCs w:val="28"/>
        </w:rPr>
        <w:t>ing</w:t>
      </w:r>
      <w:r w:rsidR="00EA5BF7" w:rsidRPr="00E80F3A">
        <w:rPr>
          <w:color w:val="000000" w:themeColor="text1"/>
          <w:sz w:val="28"/>
          <w:szCs w:val="28"/>
        </w:rPr>
        <w:t xml:space="preserve"> us, </w:t>
      </w:r>
      <w:r w:rsidR="00177ED2" w:rsidRPr="00E80F3A">
        <w:rPr>
          <w:color w:val="000000" w:themeColor="text1"/>
          <w:sz w:val="28"/>
          <w:szCs w:val="28"/>
        </w:rPr>
        <w:t xml:space="preserve">including children's </w:t>
      </w:r>
      <w:r w:rsidR="005713A0" w:rsidRPr="00E80F3A">
        <w:rPr>
          <w:color w:val="000000" w:themeColor="text1"/>
          <w:sz w:val="28"/>
          <w:szCs w:val="28"/>
        </w:rPr>
        <w:t xml:space="preserve">community </w:t>
      </w:r>
      <w:r w:rsidR="00177ED2" w:rsidRPr="00E80F3A">
        <w:rPr>
          <w:color w:val="000000" w:themeColor="text1"/>
          <w:sz w:val="28"/>
          <w:szCs w:val="28"/>
        </w:rPr>
        <w:t xml:space="preserve">services and </w:t>
      </w:r>
      <w:r w:rsidR="00BD3DE8" w:rsidRPr="00E80F3A">
        <w:rPr>
          <w:color w:val="000000" w:themeColor="text1"/>
          <w:sz w:val="28"/>
          <w:szCs w:val="28"/>
        </w:rPr>
        <w:t xml:space="preserve">adult </w:t>
      </w:r>
      <w:r w:rsidR="00177ED2" w:rsidRPr="00E80F3A">
        <w:rPr>
          <w:color w:val="000000" w:themeColor="text1"/>
          <w:sz w:val="28"/>
          <w:szCs w:val="28"/>
        </w:rPr>
        <w:t>community services.</w:t>
      </w:r>
      <w:r w:rsidR="005F1A13" w:rsidRPr="00E80F3A">
        <w:rPr>
          <w:color w:val="000000" w:themeColor="text1"/>
          <w:sz w:val="28"/>
          <w:szCs w:val="28"/>
        </w:rPr>
        <w:t xml:space="preserve">  </w:t>
      </w:r>
      <w:r w:rsidR="00EA5BF7" w:rsidRPr="00E80F3A">
        <w:rPr>
          <w:color w:val="000000" w:themeColor="text1"/>
          <w:sz w:val="28"/>
          <w:szCs w:val="28"/>
        </w:rPr>
        <w:t xml:space="preserve"> </w:t>
      </w:r>
    </w:p>
    <w:p w14:paraId="064A6D4B" w14:textId="77777777" w:rsidR="009D6F94" w:rsidRPr="00E80F3A" w:rsidRDefault="009D6F94" w:rsidP="002A7073">
      <w:pPr>
        <w:spacing w:after="0"/>
        <w:rPr>
          <w:color w:val="000000" w:themeColor="text1"/>
          <w:sz w:val="28"/>
          <w:szCs w:val="28"/>
        </w:rPr>
      </w:pPr>
    </w:p>
    <w:p w14:paraId="29427608" w14:textId="0AD043E3" w:rsidR="008371DD" w:rsidRPr="00E80F3A" w:rsidRDefault="00173E59">
      <w:pPr>
        <w:rPr>
          <w:color w:val="000000" w:themeColor="text1"/>
          <w:sz w:val="28"/>
          <w:szCs w:val="28"/>
        </w:rPr>
      </w:pPr>
      <w:r w:rsidRPr="00E80F3A">
        <w:rPr>
          <w:color w:val="000000" w:themeColor="text1"/>
          <w:sz w:val="28"/>
          <w:szCs w:val="28"/>
        </w:rPr>
        <w:t xml:space="preserve">By working at DIHC, you will </w:t>
      </w:r>
      <w:r w:rsidR="007C3314" w:rsidRPr="00E80F3A">
        <w:rPr>
          <w:color w:val="000000" w:themeColor="text1"/>
          <w:sz w:val="28"/>
          <w:szCs w:val="28"/>
        </w:rPr>
        <w:t xml:space="preserve">join us in our commitment to </w:t>
      </w:r>
      <w:r w:rsidR="00A23CFC" w:rsidRPr="00E80F3A">
        <w:rPr>
          <w:color w:val="000000" w:themeColor="text1"/>
          <w:sz w:val="28"/>
          <w:szCs w:val="28"/>
        </w:rPr>
        <w:t>provide</w:t>
      </w:r>
      <w:r w:rsidR="005F1A13" w:rsidRPr="00E80F3A">
        <w:rPr>
          <w:color w:val="000000" w:themeColor="text1"/>
          <w:sz w:val="28"/>
          <w:szCs w:val="28"/>
        </w:rPr>
        <w:t xml:space="preserve"> person-centred</w:t>
      </w:r>
      <w:r w:rsidR="00A23CFC" w:rsidRPr="00E80F3A">
        <w:rPr>
          <w:color w:val="000000" w:themeColor="text1"/>
          <w:sz w:val="28"/>
          <w:szCs w:val="28"/>
        </w:rPr>
        <w:t xml:space="preserve"> services </w:t>
      </w:r>
      <w:r w:rsidR="00D45A76" w:rsidRPr="00E80F3A">
        <w:rPr>
          <w:color w:val="000000" w:themeColor="text1"/>
          <w:sz w:val="28"/>
          <w:szCs w:val="28"/>
        </w:rPr>
        <w:t>to the people of</w:t>
      </w:r>
      <w:r w:rsidR="008371DD" w:rsidRPr="00E80F3A">
        <w:rPr>
          <w:color w:val="000000" w:themeColor="text1"/>
          <w:sz w:val="28"/>
          <w:szCs w:val="28"/>
        </w:rPr>
        <w:t xml:space="preserve"> Dudley </w:t>
      </w:r>
      <w:r w:rsidR="00A23CFC" w:rsidRPr="00E80F3A">
        <w:rPr>
          <w:color w:val="000000" w:themeColor="text1"/>
          <w:sz w:val="28"/>
          <w:szCs w:val="28"/>
        </w:rPr>
        <w:t xml:space="preserve">that </w:t>
      </w:r>
      <w:r w:rsidR="00794610" w:rsidRPr="00E80F3A">
        <w:rPr>
          <w:color w:val="000000" w:themeColor="text1"/>
          <w:sz w:val="28"/>
          <w:szCs w:val="28"/>
        </w:rPr>
        <w:t>are accessible, co-</w:t>
      </w:r>
      <w:r w:rsidR="00800914" w:rsidRPr="00E80F3A">
        <w:rPr>
          <w:color w:val="000000" w:themeColor="text1"/>
          <w:sz w:val="28"/>
          <w:szCs w:val="28"/>
        </w:rPr>
        <w:t>ordinated</w:t>
      </w:r>
      <w:r w:rsidR="00794610" w:rsidRPr="00E80F3A">
        <w:rPr>
          <w:color w:val="000000" w:themeColor="text1"/>
          <w:sz w:val="28"/>
          <w:szCs w:val="28"/>
        </w:rPr>
        <w:t xml:space="preserve"> and </w:t>
      </w:r>
      <w:r w:rsidR="005949D0" w:rsidRPr="00E80F3A">
        <w:rPr>
          <w:color w:val="000000" w:themeColor="text1"/>
          <w:sz w:val="28"/>
          <w:szCs w:val="28"/>
        </w:rPr>
        <w:t>deliver</w:t>
      </w:r>
      <w:r w:rsidR="00155FF4" w:rsidRPr="00E80F3A">
        <w:rPr>
          <w:color w:val="000000" w:themeColor="text1"/>
          <w:sz w:val="28"/>
          <w:szCs w:val="28"/>
        </w:rPr>
        <w:t xml:space="preserve"> a</w:t>
      </w:r>
      <w:r w:rsidR="00794610" w:rsidRPr="00E80F3A">
        <w:rPr>
          <w:color w:val="000000" w:themeColor="text1"/>
          <w:sz w:val="28"/>
          <w:szCs w:val="28"/>
        </w:rPr>
        <w:t xml:space="preserve"> continuity of care</w:t>
      </w:r>
      <w:r w:rsidR="00A05F16" w:rsidRPr="00E80F3A">
        <w:rPr>
          <w:color w:val="000000" w:themeColor="text1"/>
          <w:sz w:val="28"/>
          <w:szCs w:val="28"/>
        </w:rPr>
        <w:t xml:space="preserve">. </w:t>
      </w:r>
    </w:p>
    <w:p w14:paraId="34053681" w14:textId="065DDB97" w:rsidR="00A23CFC" w:rsidRPr="00E80F3A" w:rsidRDefault="007C3314" w:rsidP="00112B43">
      <w:pPr>
        <w:spacing w:before="240"/>
        <w:rPr>
          <w:color w:val="000000" w:themeColor="text1"/>
          <w:sz w:val="28"/>
          <w:szCs w:val="28"/>
        </w:rPr>
        <w:sectPr w:rsidR="00A23CFC" w:rsidRPr="00E80F3A" w:rsidSect="00A31F6A">
          <w:type w:val="continuous"/>
          <w:pgSz w:w="11906" w:h="16838"/>
          <w:pgMar w:top="1440" w:right="1440" w:bottom="1440" w:left="1440" w:header="1304" w:footer="708" w:gutter="0"/>
          <w:cols w:num="2" w:space="708"/>
          <w:titlePg/>
          <w:docGrid w:linePitch="360"/>
        </w:sectPr>
      </w:pPr>
      <w:r w:rsidRPr="00E80F3A">
        <w:rPr>
          <w:color w:val="000000" w:themeColor="text1"/>
          <w:sz w:val="28"/>
          <w:szCs w:val="28"/>
        </w:rPr>
        <w:t>At DIHC</w:t>
      </w:r>
      <w:r w:rsidR="00E958B5" w:rsidRPr="00E80F3A">
        <w:rPr>
          <w:color w:val="000000" w:themeColor="text1"/>
          <w:sz w:val="28"/>
          <w:szCs w:val="28"/>
        </w:rPr>
        <w:t>, i</w:t>
      </w:r>
      <w:r w:rsidR="00747FBD" w:rsidRPr="00E80F3A">
        <w:rPr>
          <w:color w:val="000000" w:themeColor="text1"/>
          <w:sz w:val="28"/>
          <w:szCs w:val="28"/>
        </w:rPr>
        <w:t>ntegration is at the heart of everything we do and by</w:t>
      </w:r>
      <w:r w:rsidR="009A6B16" w:rsidRPr="00E80F3A">
        <w:rPr>
          <w:color w:val="000000" w:themeColor="text1"/>
          <w:sz w:val="28"/>
          <w:szCs w:val="28"/>
        </w:rPr>
        <w:t xml:space="preserve"> working </w:t>
      </w:r>
      <w:r w:rsidR="006B1A35" w:rsidRPr="00E80F3A">
        <w:rPr>
          <w:color w:val="000000" w:themeColor="text1"/>
          <w:sz w:val="28"/>
          <w:szCs w:val="28"/>
        </w:rPr>
        <w:t xml:space="preserve">together </w:t>
      </w:r>
      <w:r w:rsidR="00A756E3" w:rsidRPr="00E80F3A">
        <w:rPr>
          <w:color w:val="000000" w:themeColor="text1"/>
          <w:sz w:val="28"/>
          <w:szCs w:val="28"/>
        </w:rPr>
        <w:t xml:space="preserve">with </w:t>
      </w:r>
      <w:r w:rsidR="000C08C3" w:rsidRPr="00E80F3A">
        <w:rPr>
          <w:color w:val="000000" w:themeColor="text1"/>
          <w:sz w:val="28"/>
          <w:szCs w:val="28"/>
        </w:rPr>
        <w:t xml:space="preserve">everyone involved in the provision of </w:t>
      </w:r>
      <w:r w:rsidR="006B1A35" w:rsidRPr="00E80F3A">
        <w:rPr>
          <w:color w:val="000000" w:themeColor="text1"/>
          <w:sz w:val="28"/>
          <w:szCs w:val="28"/>
        </w:rPr>
        <w:t>care</w:t>
      </w:r>
      <w:r w:rsidR="00747FBD" w:rsidRPr="00E80F3A">
        <w:rPr>
          <w:color w:val="000000" w:themeColor="text1"/>
          <w:sz w:val="28"/>
          <w:szCs w:val="28"/>
        </w:rPr>
        <w:t xml:space="preserve">, we </w:t>
      </w:r>
      <w:r w:rsidR="00256FA3" w:rsidRPr="00E80F3A">
        <w:rPr>
          <w:color w:val="000000" w:themeColor="text1"/>
          <w:sz w:val="28"/>
          <w:szCs w:val="28"/>
        </w:rPr>
        <w:t>aim to ensure</w:t>
      </w:r>
      <w:r w:rsidR="002D2B5E" w:rsidRPr="00E80F3A">
        <w:rPr>
          <w:color w:val="000000" w:themeColor="text1"/>
          <w:sz w:val="28"/>
          <w:szCs w:val="28"/>
        </w:rPr>
        <w:t xml:space="preserve"> our communities are </w:t>
      </w:r>
      <w:r w:rsidR="00872D19" w:rsidRPr="00E80F3A">
        <w:rPr>
          <w:color w:val="000000" w:themeColor="text1"/>
          <w:sz w:val="28"/>
          <w:szCs w:val="28"/>
        </w:rPr>
        <w:t xml:space="preserve">fully </w:t>
      </w:r>
      <w:r w:rsidR="002D2B5E" w:rsidRPr="00E80F3A">
        <w:rPr>
          <w:color w:val="000000" w:themeColor="text1"/>
          <w:sz w:val="28"/>
          <w:szCs w:val="28"/>
        </w:rPr>
        <w:t>supported to live healthier lives</w:t>
      </w:r>
      <w:r w:rsidR="00872D19" w:rsidRPr="00E80F3A">
        <w:rPr>
          <w:color w:val="000000" w:themeColor="text1"/>
          <w:sz w:val="28"/>
          <w:szCs w:val="28"/>
        </w:rPr>
        <w:t xml:space="preserve"> for longer</w:t>
      </w:r>
      <w:r w:rsidR="002D2B5E" w:rsidRPr="00E80F3A">
        <w:rPr>
          <w:color w:val="000000" w:themeColor="text1"/>
          <w:sz w:val="28"/>
          <w:szCs w:val="28"/>
        </w:rPr>
        <w:t>.</w:t>
      </w:r>
      <w:r w:rsidR="002225D2" w:rsidRPr="00E80F3A">
        <w:rPr>
          <w:color w:val="000000" w:themeColor="text1"/>
          <w:sz w:val="28"/>
          <w:szCs w:val="28"/>
        </w:rPr>
        <w:t xml:space="preserve"> </w:t>
      </w:r>
      <w:r w:rsidR="00A756E3" w:rsidRPr="00E80F3A">
        <w:rPr>
          <w:color w:val="000000" w:themeColor="text1"/>
          <w:sz w:val="28"/>
          <w:szCs w:val="28"/>
        </w:rPr>
        <w:t xml:space="preserve"> </w:t>
      </w:r>
    </w:p>
    <w:p w14:paraId="70639E60" w14:textId="77777777" w:rsidR="00223277" w:rsidRDefault="0045305F" w:rsidP="002E2587">
      <w:pPr>
        <w:spacing w:after="0"/>
        <w:rPr>
          <w:b/>
          <w:bCs w:val="0"/>
          <w:color w:val="1F4E79" w:themeColor="accent5" w:themeShade="80"/>
          <w:sz w:val="28"/>
          <w:szCs w:val="28"/>
        </w:rPr>
      </w:pPr>
      <w:r w:rsidRPr="00E80F3A">
        <w:rPr>
          <w:noProof/>
          <w:sz w:val="28"/>
          <w:szCs w:val="28"/>
        </w:rPr>
        <w:lastRenderedPageBreak/>
        <w:drawing>
          <wp:anchor distT="0" distB="0" distL="114300" distR="114300" simplePos="0" relativeHeight="251353088" behindDoc="1" locked="0" layoutInCell="1" allowOverlap="1" wp14:anchorId="0380D76A" wp14:editId="59505985">
            <wp:simplePos x="0" y="0"/>
            <wp:positionH relativeFrom="margin">
              <wp:posOffset>4124960</wp:posOffset>
            </wp:positionH>
            <wp:positionV relativeFrom="paragraph">
              <wp:posOffset>281305</wp:posOffset>
            </wp:positionV>
            <wp:extent cx="2479675" cy="2253615"/>
            <wp:effectExtent l="0" t="0" r="0" b="0"/>
            <wp:wrapTight wrapText="bothSides">
              <wp:wrapPolygon edited="0">
                <wp:start x="0" y="0"/>
                <wp:lineTo x="0" y="21363"/>
                <wp:lineTo x="21406" y="21363"/>
                <wp:lineTo x="2140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9675" cy="2253615"/>
                    </a:xfrm>
                    <a:prstGeom prst="rect">
                      <a:avLst/>
                    </a:prstGeom>
                  </pic:spPr>
                </pic:pic>
              </a:graphicData>
            </a:graphic>
            <wp14:sizeRelH relativeFrom="page">
              <wp14:pctWidth>0</wp14:pctWidth>
            </wp14:sizeRelH>
            <wp14:sizeRelV relativeFrom="page">
              <wp14:pctHeight>0</wp14:pctHeight>
            </wp14:sizeRelV>
          </wp:anchor>
        </w:drawing>
      </w:r>
      <w:r w:rsidRPr="00E80F3A">
        <w:rPr>
          <w:noProof/>
          <w:sz w:val="28"/>
          <w:szCs w:val="28"/>
        </w:rPr>
        <w:drawing>
          <wp:anchor distT="0" distB="0" distL="114300" distR="114300" simplePos="0" relativeHeight="251351040" behindDoc="1" locked="0" layoutInCell="1" allowOverlap="1" wp14:anchorId="241754E7" wp14:editId="0E530BA8">
            <wp:simplePos x="0" y="0"/>
            <wp:positionH relativeFrom="column">
              <wp:posOffset>-893445</wp:posOffset>
            </wp:positionH>
            <wp:positionV relativeFrom="paragraph">
              <wp:posOffset>281305</wp:posOffset>
            </wp:positionV>
            <wp:extent cx="2433955" cy="2230755"/>
            <wp:effectExtent l="0" t="0" r="4445" b="0"/>
            <wp:wrapTight wrapText="bothSides">
              <wp:wrapPolygon edited="0">
                <wp:start x="0" y="0"/>
                <wp:lineTo x="0" y="21397"/>
                <wp:lineTo x="21470" y="21397"/>
                <wp:lineTo x="2147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3955" cy="2230755"/>
                    </a:xfrm>
                    <a:prstGeom prst="rect">
                      <a:avLst/>
                    </a:prstGeom>
                  </pic:spPr>
                </pic:pic>
              </a:graphicData>
            </a:graphic>
            <wp14:sizeRelH relativeFrom="page">
              <wp14:pctWidth>0</wp14:pctWidth>
            </wp14:sizeRelH>
            <wp14:sizeRelV relativeFrom="page">
              <wp14:pctHeight>0</wp14:pctHeight>
            </wp14:sizeRelV>
          </wp:anchor>
        </w:drawing>
      </w:r>
      <w:r w:rsidRPr="00E80F3A">
        <w:rPr>
          <w:noProof/>
          <w:sz w:val="28"/>
          <w:szCs w:val="28"/>
        </w:rPr>
        <w:drawing>
          <wp:anchor distT="0" distB="0" distL="114300" distR="114300" simplePos="0" relativeHeight="251350016" behindDoc="1" locked="0" layoutInCell="1" allowOverlap="1" wp14:anchorId="2BE89F3C" wp14:editId="45B51CD8">
            <wp:simplePos x="0" y="0"/>
            <wp:positionH relativeFrom="column">
              <wp:posOffset>1562735</wp:posOffset>
            </wp:positionH>
            <wp:positionV relativeFrom="paragraph">
              <wp:posOffset>281615</wp:posOffset>
            </wp:positionV>
            <wp:extent cx="2572416" cy="2254102"/>
            <wp:effectExtent l="0" t="0" r="0" b="0"/>
            <wp:wrapTight wrapText="bothSides">
              <wp:wrapPolygon edited="0">
                <wp:start x="0" y="0"/>
                <wp:lineTo x="0" y="21363"/>
                <wp:lineTo x="21435" y="21363"/>
                <wp:lineTo x="2143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2416" cy="2254102"/>
                    </a:xfrm>
                    <a:prstGeom prst="rect">
                      <a:avLst/>
                    </a:prstGeom>
                  </pic:spPr>
                </pic:pic>
              </a:graphicData>
            </a:graphic>
            <wp14:sizeRelH relativeFrom="page">
              <wp14:pctWidth>0</wp14:pctWidth>
            </wp14:sizeRelH>
            <wp14:sizeRelV relativeFrom="page">
              <wp14:pctHeight>0</wp14:pctHeight>
            </wp14:sizeRelV>
          </wp:anchor>
        </w:drawing>
      </w:r>
      <w:r w:rsidRPr="00E80F3A">
        <w:rPr>
          <w:noProof/>
          <w:color w:val="000000" w:themeColor="text1"/>
          <w:sz w:val="28"/>
          <w:szCs w:val="28"/>
        </w:rPr>
        <mc:AlternateContent>
          <mc:Choice Requires="wps">
            <w:drawing>
              <wp:anchor distT="0" distB="0" distL="114300" distR="114300" simplePos="0" relativeHeight="251333632" behindDoc="1" locked="0" layoutInCell="1" allowOverlap="1" wp14:anchorId="7198876C" wp14:editId="5020638F">
                <wp:simplePos x="0" y="0"/>
                <wp:positionH relativeFrom="margin">
                  <wp:align>center</wp:align>
                </wp:positionH>
                <wp:positionV relativeFrom="paragraph">
                  <wp:posOffset>177933</wp:posOffset>
                </wp:positionV>
                <wp:extent cx="7598410" cy="2498651"/>
                <wp:effectExtent l="0" t="0" r="2540" b="0"/>
                <wp:wrapNone/>
                <wp:docPr id="45" name="Rectangle: Diagonal Corners Rounded 45"/>
                <wp:cNvGraphicFramePr/>
                <a:graphic xmlns:a="http://schemas.openxmlformats.org/drawingml/2006/main">
                  <a:graphicData uri="http://schemas.microsoft.com/office/word/2010/wordprocessingShape">
                    <wps:wsp>
                      <wps:cNvSpPr/>
                      <wps:spPr>
                        <a:xfrm>
                          <a:off x="0" y="0"/>
                          <a:ext cx="7598410" cy="2498651"/>
                        </a:xfrm>
                        <a:prstGeom prst="round2DiagRect">
                          <a:avLst/>
                        </a:prstGeom>
                        <a:solidFill>
                          <a:srgbClr val="D60093">
                            <a:alpha val="784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9D349" id="Rectangle: Diagonal Corners Rounded 45" o:spid="_x0000_s1026" style="position:absolute;margin-left:0;margin-top:14pt;width:598.3pt;height:196.75pt;z-index:-25198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598410,2498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" path="m416450,l7598410,r,l7598410,2082201v,229999,-186451,416450,-416450,416450l,2498651r,l,416450c,186451,186451,,416450,xe" fillcolor="#d60093" stroked="f" strokeweight="1pt">
                <v:fill opacity="5140f"/>
                <v:stroke joinstyle="miter"/>
                <v:path arrowok="t" o:connecttype="custom" o:connectlocs="416450,0;7598410,0;7598410,0;7598410,2082201;7181960,2498651;0,2498651;0,2498651;0,416450;416450,0" o:connectangles="0,0,0,0,0,0,0,0,0"/>
                <w10:wrap anchorx="margin"/>
              </v:shape>
            </w:pict>
          </mc:Fallback>
        </mc:AlternateContent>
      </w:r>
    </w:p>
    <w:p w14:paraId="31720BED" w14:textId="77777777" w:rsidR="00223277" w:rsidRDefault="00223277" w:rsidP="002E2587">
      <w:pPr>
        <w:spacing w:after="0"/>
        <w:rPr>
          <w:b/>
          <w:bCs w:val="0"/>
          <w:color w:val="1F4E79" w:themeColor="accent5" w:themeShade="80"/>
          <w:sz w:val="28"/>
          <w:szCs w:val="28"/>
        </w:rPr>
      </w:pPr>
    </w:p>
    <w:p w14:paraId="0243A287" w14:textId="77777777" w:rsidR="00223277" w:rsidRDefault="00223277" w:rsidP="002E2587">
      <w:pPr>
        <w:spacing w:after="0"/>
        <w:rPr>
          <w:b/>
          <w:bCs w:val="0"/>
          <w:color w:val="1F4E79" w:themeColor="accent5" w:themeShade="80"/>
          <w:sz w:val="28"/>
          <w:szCs w:val="28"/>
        </w:rPr>
      </w:pPr>
    </w:p>
    <w:p w14:paraId="350F6A22" w14:textId="4BE09868" w:rsidR="009A6270" w:rsidRPr="00E80F3A" w:rsidRDefault="009A6270" w:rsidP="002E2587">
      <w:pPr>
        <w:spacing w:after="0"/>
        <w:rPr>
          <w:b/>
          <w:bCs w:val="0"/>
          <w:color w:val="1F4E79" w:themeColor="accent5" w:themeShade="80"/>
          <w:sz w:val="28"/>
          <w:szCs w:val="28"/>
        </w:rPr>
      </w:pPr>
      <w:r w:rsidRPr="00E80F3A">
        <w:rPr>
          <w:b/>
          <w:bCs w:val="0"/>
          <w:color w:val="1F4E79" w:themeColor="accent5" w:themeShade="80"/>
          <w:sz w:val="28"/>
          <w:szCs w:val="28"/>
        </w:rPr>
        <w:t xml:space="preserve">Our Commitment to Equality, </w:t>
      </w:r>
      <w:proofErr w:type="gramStart"/>
      <w:r w:rsidRPr="00E80F3A">
        <w:rPr>
          <w:b/>
          <w:bCs w:val="0"/>
          <w:color w:val="1F4E79" w:themeColor="accent5" w:themeShade="80"/>
          <w:sz w:val="28"/>
          <w:szCs w:val="28"/>
        </w:rPr>
        <w:t>Diversity</w:t>
      </w:r>
      <w:proofErr w:type="gramEnd"/>
      <w:r w:rsidRPr="00E80F3A">
        <w:rPr>
          <w:b/>
          <w:bCs w:val="0"/>
          <w:color w:val="1F4E79" w:themeColor="accent5" w:themeShade="80"/>
          <w:sz w:val="28"/>
          <w:szCs w:val="28"/>
        </w:rPr>
        <w:t xml:space="preserve"> and Inclusion </w:t>
      </w:r>
    </w:p>
    <w:p w14:paraId="1A64827C" w14:textId="3DC120AD" w:rsidR="002E2587" w:rsidRPr="00E80F3A" w:rsidRDefault="002E2587" w:rsidP="002E2587">
      <w:pPr>
        <w:spacing w:after="0"/>
        <w:rPr>
          <w:rFonts w:asciiTheme="majorHAnsi" w:hAnsiTheme="majorHAnsi"/>
          <w:sz w:val="28"/>
          <w:szCs w:val="28"/>
        </w:rPr>
      </w:pPr>
      <w:r w:rsidRPr="00E80F3A">
        <w:rPr>
          <w:rFonts w:asciiTheme="majorHAnsi" w:hAnsiTheme="majorHAnsi"/>
          <w:noProof/>
          <w:sz w:val="28"/>
          <w:szCs w:val="28"/>
        </w:rPr>
        <mc:AlternateContent>
          <mc:Choice Requires="wps">
            <w:drawing>
              <wp:anchor distT="0" distB="0" distL="114300" distR="114300" simplePos="0" relativeHeight="251344896" behindDoc="0" locked="0" layoutInCell="1" allowOverlap="1" wp14:anchorId="399C6462" wp14:editId="05983DAB">
                <wp:simplePos x="0" y="0"/>
                <wp:positionH relativeFrom="page">
                  <wp:posOffset>47297</wp:posOffset>
                </wp:positionH>
                <wp:positionV relativeFrom="paragraph">
                  <wp:posOffset>264729</wp:posOffset>
                </wp:positionV>
                <wp:extent cx="7756634" cy="1623345"/>
                <wp:effectExtent l="0" t="0" r="0" b="0"/>
                <wp:wrapNone/>
                <wp:docPr id="27" name="Diagonal Stripe 27"/>
                <wp:cNvGraphicFramePr/>
                <a:graphic xmlns:a="http://schemas.openxmlformats.org/drawingml/2006/main">
                  <a:graphicData uri="http://schemas.microsoft.com/office/word/2010/wordprocessingShape">
                    <wps:wsp>
                      <wps:cNvSpPr/>
                      <wps:spPr>
                        <a:xfrm>
                          <a:off x="0" y="0"/>
                          <a:ext cx="7756634" cy="1623345"/>
                        </a:xfrm>
                        <a:prstGeom prst="diagStripe">
                          <a:avLst/>
                        </a:prstGeom>
                        <a:solidFill>
                          <a:srgbClr val="D60093">
                            <a:alpha val="10980"/>
                          </a:srgb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91735" id="Diagonal Stripe 27" o:spid="_x0000_s1026" style="position:absolute;margin-left:3.7pt;margin-top:20.85pt;width:610.75pt;height:127.8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756634,162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" path="m,811673l3878317,,7756634,,,1623345,,811673xe" fillcolor="#d60093" stroked="f" strokeweight="1pt">
                <v:fill opacity="7196f"/>
                <v:stroke joinstyle="miter"/>
                <v:path arrowok="t" o:connecttype="custom" o:connectlocs="0,811673;3878317,0;7756634,0;0,1623345;0,811673" o:connectangles="0,0,0,0,0"/>
                <w10:wrap anchorx="page"/>
              </v:shape>
            </w:pict>
          </mc:Fallback>
        </mc:AlternateContent>
      </w:r>
    </w:p>
    <w:p w14:paraId="0BAA0DBA" w14:textId="06DB4B50" w:rsidR="007A54BC" w:rsidRPr="00E80F3A" w:rsidRDefault="007A54BC" w:rsidP="00426110">
      <w:pPr>
        <w:jc w:val="both"/>
        <w:rPr>
          <w:rFonts w:asciiTheme="majorHAnsi" w:hAnsiTheme="majorHAnsi"/>
          <w:color w:val="1F4E79" w:themeColor="accent5" w:themeShade="80"/>
          <w:sz w:val="28"/>
          <w:szCs w:val="28"/>
        </w:rPr>
      </w:pPr>
      <w:r w:rsidRPr="00E80F3A">
        <w:rPr>
          <w:rFonts w:asciiTheme="majorHAnsi" w:hAnsiTheme="majorHAnsi"/>
          <w:noProof/>
          <w:color w:val="5B9BD5" w:themeColor="accent5"/>
          <w:sz w:val="28"/>
          <w:szCs w:val="28"/>
        </w:rPr>
        <mc:AlternateContent>
          <mc:Choice Requires="wps">
            <w:drawing>
              <wp:anchor distT="0" distB="0" distL="114300" distR="114300" simplePos="0" relativeHeight="251751424" behindDoc="1" locked="0" layoutInCell="1" allowOverlap="1" wp14:anchorId="25E49434" wp14:editId="4D164716">
                <wp:simplePos x="0" y="0"/>
                <wp:positionH relativeFrom="margin">
                  <wp:posOffset>-381000</wp:posOffset>
                </wp:positionH>
                <wp:positionV relativeFrom="paragraph">
                  <wp:posOffset>3916045</wp:posOffset>
                </wp:positionV>
                <wp:extent cx="6226810" cy="2427605"/>
                <wp:effectExtent l="0" t="0" r="2540" b="0"/>
                <wp:wrapNone/>
                <wp:docPr id="62" name="Oval 62"/>
                <wp:cNvGraphicFramePr/>
                <a:graphic xmlns:a="http://schemas.openxmlformats.org/drawingml/2006/main">
                  <a:graphicData uri="http://schemas.microsoft.com/office/word/2010/wordprocessingShape">
                    <wps:wsp>
                      <wps:cNvSpPr/>
                      <wps:spPr>
                        <a:xfrm>
                          <a:off x="0" y="0"/>
                          <a:ext cx="6226810" cy="2427605"/>
                        </a:xfrm>
                        <a:prstGeom prst="ellipse">
                          <a:avLst/>
                        </a:prstGeom>
                        <a:solidFill>
                          <a:srgbClr val="D60093">
                            <a:alpha val="902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0633E46" id="Oval 62" o:spid="_x0000_s1026" style="position:absolute;margin-left:-30pt;margin-top:308.35pt;width:490.3pt;height:191.15pt;z-index:-251565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" fillcolor="#d60093" stroked="f" strokeweight="1pt">
                <v:fill opacity="5911f"/>
                <v:stroke joinstyle="miter"/>
                <w10:wrap anchorx="margin"/>
              </v:oval>
            </w:pict>
          </mc:Fallback>
        </mc:AlternateContent>
      </w:r>
      <w:r w:rsidRPr="00E80F3A">
        <w:rPr>
          <w:rFonts w:asciiTheme="majorHAnsi" w:hAnsiTheme="majorHAnsi"/>
          <w:noProof/>
          <w:color w:val="5B9BD5" w:themeColor="accent5"/>
          <w:sz w:val="28"/>
          <w:szCs w:val="28"/>
        </w:rPr>
        <mc:AlternateContent>
          <mc:Choice Requires="wps">
            <w:drawing>
              <wp:anchor distT="0" distB="0" distL="114300" distR="114300" simplePos="0" relativeHeight="251750400" behindDoc="1" locked="0" layoutInCell="1" allowOverlap="1" wp14:anchorId="6AB1F9AC" wp14:editId="48C41DCA">
                <wp:simplePos x="0" y="0"/>
                <wp:positionH relativeFrom="margin">
                  <wp:posOffset>-381000</wp:posOffset>
                </wp:positionH>
                <wp:positionV relativeFrom="paragraph">
                  <wp:posOffset>2722245</wp:posOffset>
                </wp:positionV>
                <wp:extent cx="6226810" cy="2427605"/>
                <wp:effectExtent l="0" t="0" r="2540" b="0"/>
                <wp:wrapNone/>
                <wp:docPr id="192" name="Oval 192"/>
                <wp:cNvGraphicFramePr/>
                <a:graphic xmlns:a="http://schemas.openxmlformats.org/drawingml/2006/main">
                  <a:graphicData uri="http://schemas.microsoft.com/office/word/2010/wordprocessingShape">
                    <wps:wsp>
                      <wps:cNvSpPr/>
                      <wps:spPr>
                        <a:xfrm>
                          <a:off x="0" y="0"/>
                          <a:ext cx="6226810" cy="2427605"/>
                        </a:xfrm>
                        <a:prstGeom prst="ellipse">
                          <a:avLst/>
                        </a:prstGeom>
                        <a:solidFill>
                          <a:srgbClr val="FFCC99">
                            <a:alpha val="902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E5478B" id="Oval 192" o:spid="_x0000_s1026" style="position:absolute;margin-left:-30pt;margin-top:214.35pt;width:490.3pt;height:191.15pt;z-index:-251566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" fillcolor="#fc9" stroked="f" strokeweight="1pt">
                <v:fill opacity="5911f"/>
                <v:stroke joinstyle="miter"/>
                <w10:wrap anchorx="margin"/>
              </v:oval>
            </w:pict>
          </mc:Fallback>
        </mc:AlternateContent>
      </w:r>
      <w:r w:rsidRPr="00E80F3A">
        <w:rPr>
          <w:rFonts w:asciiTheme="majorHAnsi" w:hAnsiTheme="majorHAnsi"/>
          <w:noProof/>
          <w:color w:val="5B9BD5" w:themeColor="accent5"/>
          <w:sz w:val="28"/>
          <w:szCs w:val="28"/>
        </w:rPr>
        <mc:AlternateContent>
          <mc:Choice Requires="wps">
            <w:drawing>
              <wp:anchor distT="0" distB="0" distL="114300" distR="114300" simplePos="0" relativeHeight="251752448" behindDoc="1" locked="0" layoutInCell="1" allowOverlap="1" wp14:anchorId="26B7B436" wp14:editId="70894FAF">
                <wp:simplePos x="0" y="0"/>
                <wp:positionH relativeFrom="margin">
                  <wp:posOffset>-381000</wp:posOffset>
                </wp:positionH>
                <wp:positionV relativeFrom="paragraph">
                  <wp:posOffset>5097145</wp:posOffset>
                </wp:positionV>
                <wp:extent cx="6226810" cy="2427605"/>
                <wp:effectExtent l="0" t="0" r="2540" b="0"/>
                <wp:wrapNone/>
                <wp:docPr id="193" name="Oval 193"/>
                <wp:cNvGraphicFramePr/>
                <a:graphic xmlns:a="http://schemas.openxmlformats.org/drawingml/2006/main">
                  <a:graphicData uri="http://schemas.microsoft.com/office/word/2010/wordprocessingShape">
                    <wps:wsp>
                      <wps:cNvSpPr/>
                      <wps:spPr>
                        <a:xfrm>
                          <a:off x="0" y="0"/>
                          <a:ext cx="6226810" cy="2427605"/>
                        </a:xfrm>
                        <a:prstGeom prst="ellipse">
                          <a:avLst/>
                        </a:prstGeom>
                        <a:solidFill>
                          <a:srgbClr val="9966FF">
                            <a:alpha val="902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A60582" id="Oval 193" o:spid="_x0000_s1026" style="position:absolute;margin-left:-30pt;margin-top:401.35pt;width:490.3pt;height:191.15pt;z-index:-251564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" fillcolor="#96f" stroked="f" strokeweight="1pt">
                <v:fill opacity="5911f"/>
                <v:stroke joinstyle="miter"/>
                <w10:wrap anchorx="margin"/>
              </v:oval>
            </w:pict>
          </mc:Fallback>
        </mc:AlternateContent>
      </w:r>
      <w:r w:rsidRPr="00E80F3A">
        <w:rPr>
          <w:rFonts w:asciiTheme="majorHAnsi" w:hAnsiTheme="majorHAnsi"/>
          <w:noProof/>
          <w:color w:val="5B9BD5" w:themeColor="accent5"/>
          <w:sz w:val="28"/>
          <w:szCs w:val="28"/>
        </w:rPr>
        <mc:AlternateContent>
          <mc:Choice Requires="wps">
            <w:drawing>
              <wp:anchor distT="0" distB="0" distL="114300" distR="114300" simplePos="0" relativeHeight="251748352" behindDoc="1" locked="0" layoutInCell="1" allowOverlap="1" wp14:anchorId="5EC2E522" wp14:editId="75DD2D3A">
                <wp:simplePos x="0" y="0"/>
                <wp:positionH relativeFrom="column">
                  <wp:posOffset>-330200</wp:posOffset>
                </wp:positionH>
                <wp:positionV relativeFrom="paragraph">
                  <wp:posOffset>525145</wp:posOffset>
                </wp:positionV>
                <wp:extent cx="6226810" cy="2427605"/>
                <wp:effectExtent l="0" t="0" r="2540" b="0"/>
                <wp:wrapNone/>
                <wp:docPr id="194" name="Oval 194"/>
                <wp:cNvGraphicFramePr/>
                <a:graphic xmlns:a="http://schemas.openxmlformats.org/drawingml/2006/main">
                  <a:graphicData uri="http://schemas.microsoft.com/office/word/2010/wordprocessingShape">
                    <wps:wsp>
                      <wps:cNvSpPr/>
                      <wps:spPr>
                        <a:xfrm>
                          <a:off x="0" y="0"/>
                          <a:ext cx="6226810" cy="2427605"/>
                        </a:xfrm>
                        <a:prstGeom prst="ellipse">
                          <a:avLst/>
                        </a:prstGeom>
                        <a:solidFill>
                          <a:srgbClr val="66CCFF">
                            <a:alpha val="902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86234C0" id="Oval 194" o:spid="_x0000_s1026" style="position:absolute;margin-left:-26pt;margin-top:41.35pt;width:490.3pt;height:191.15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" fillcolor="#6cf" stroked="f" strokeweight="1pt">
                <v:fill opacity="5911f"/>
                <v:stroke joinstyle="miter"/>
              </v:oval>
            </w:pict>
          </mc:Fallback>
        </mc:AlternateContent>
      </w:r>
      <w:r w:rsidRPr="00E80F3A">
        <w:rPr>
          <w:rFonts w:asciiTheme="majorHAnsi" w:hAnsiTheme="majorHAnsi"/>
          <w:noProof/>
          <w:color w:val="5B9BD5" w:themeColor="accent5"/>
          <w:sz w:val="28"/>
          <w:szCs w:val="28"/>
        </w:rPr>
        <mc:AlternateContent>
          <mc:Choice Requires="wps">
            <w:drawing>
              <wp:anchor distT="0" distB="0" distL="114300" distR="114300" simplePos="0" relativeHeight="251749376" behindDoc="1" locked="0" layoutInCell="1" allowOverlap="1" wp14:anchorId="411D0F25" wp14:editId="12DAC8B3">
                <wp:simplePos x="0" y="0"/>
                <wp:positionH relativeFrom="margin">
                  <wp:posOffset>-381000</wp:posOffset>
                </wp:positionH>
                <wp:positionV relativeFrom="paragraph">
                  <wp:posOffset>1617345</wp:posOffset>
                </wp:positionV>
                <wp:extent cx="6226810" cy="2427605"/>
                <wp:effectExtent l="0" t="0" r="2540" b="0"/>
                <wp:wrapNone/>
                <wp:docPr id="197" name="Oval 197"/>
                <wp:cNvGraphicFramePr/>
                <a:graphic xmlns:a="http://schemas.openxmlformats.org/drawingml/2006/main">
                  <a:graphicData uri="http://schemas.microsoft.com/office/word/2010/wordprocessingShape">
                    <wps:wsp>
                      <wps:cNvSpPr/>
                      <wps:spPr>
                        <a:xfrm>
                          <a:off x="0" y="0"/>
                          <a:ext cx="6226810" cy="2427605"/>
                        </a:xfrm>
                        <a:prstGeom prst="ellipse">
                          <a:avLst/>
                        </a:prstGeom>
                        <a:solidFill>
                          <a:srgbClr val="4472C4">
                            <a:alpha val="902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2FC0CE" id="Oval 197" o:spid="_x0000_s1026" style="position:absolute;margin-left:-30pt;margin-top:127.35pt;width:490.3pt;height:191.15pt;z-index:-251567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" fillcolor="#4472c4" stroked="f" strokeweight="1pt">
                <v:fill opacity="5911f"/>
                <v:stroke joinstyle="miter"/>
                <w10:wrap anchorx="margin"/>
              </v:oval>
            </w:pict>
          </mc:Fallback>
        </mc:AlternateContent>
      </w:r>
      <w:r w:rsidRPr="00E80F3A">
        <w:rPr>
          <w:rFonts w:asciiTheme="minorHAnsi" w:hAnsiTheme="minorHAnsi"/>
          <w:sz w:val="28"/>
          <w:szCs w:val="28"/>
        </w:rPr>
        <w:t xml:space="preserve">At DIHC we are committed to promoting equality of opportunity; celebrating and valuing diversity; eliminating unlawful discrimination, </w:t>
      </w:r>
      <w:proofErr w:type="gramStart"/>
      <w:r w:rsidRPr="00E80F3A">
        <w:rPr>
          <w:rFonts w:asciiTheme="minorHAnsi" w:hAnsiTheme="minorHAnsi"/>
          <w:sz w:val="28"/>
          <w:szCs w:val="28"/>
        </w:rPr>
        <w:t>harassment</w:t>
      </w:r>
      <w:proofErr w:type="gramEnd"/>
      <w:r w:rsidRPr="00E80F3A">
        <w:rPr>
          <w:rFonts w:asciiTheme="minorHAnsi" w:hAnsiTheme="minorHAnsi"/>
          <w:sz w:val="28"/>
          <w:szCs w:val="28"/>
        </w:rPr>
        <w:t xml:space="preserve"> and victimisation, including cyber or e-bullying and harassment; and promoting good relations.</w:t>
      </w:r>
    </w:p>
    <w:p w14:paraId="49905C11" w14:textId="51301803" w:rsidR="00800332" w:rsidRPr="00E80F3A" w:rsidRDefault="00800332" w:rsidP="00426110">
      <w:pPr>
        <w:jc w:val="both"/>
        <w:rPr>
          <w:rFonts w:asciiTheme="minorHAnsi" w:hAnsiTheme="minorHAnsi"/>
          <w:sz w:val="28"/>
          <w:szCs w:val="28"/>
        </w:rPr>
      </w:pPr>
      <w:r w:rsidRPr="00E80F3A">
        <w:rPr>
          <w:rFonts w:asciiTheme="minorHAnsi" w:hAnsiTheme="minorHAnsi"/>
          <w:sz w:val="28"/>
          <w:szCs w:val="28"/>
        </w:rPr>
        <w:t xml:space="preserve">We have set out our </w:t>
      </w:r>
      <w:proofErr w:type="gramStart"/>
      <w:r w:rsidRPr="00E80F3A">
        <w:rPr>
          <w:rFonts w:asciiTheme="minorHAnsi" w:hAnsiTheme="minorHAnsi"/>
          <w:sz w:val="28"/>
          <w:szCs w:val="28"/>
        </w:rPr>
        <w:t>four year</w:t>
      </w:r>
      <w:proofErr w:type="gramEnd"/>
      <w:r w:rsidRPr="00E80F3A">
        <w:rPr>
          <w:rFonts w:asciiTheme="minorHAnsi" w:hAnsiTheme="minorHAnsi"/>
          <w:sz w:val="28"/>
          <w:szCs w:val="28"/>
        </w:rPr>
        <w:t xml:space="preserve"> plan for improving equality, diversity and inclusion</w:t>
      </w:r>
      <w:r w:rsidR="00F4038A" w:rsidRPr="00E80F3A">
        <w:rPr>
          <w:rFonts w:asciiTheme="minorHAnsi" w:hAnsiTheme="minorHAnsi"/>
          <w:sz w:val="28"/>
          <w:szCs w:val="28"/>
        </w:rPr>
        <w:t>.</w:t>
      </w:r>
    </w:p>
    <w:p w14:paraId="15DD605B" w14:textId="77777777" w:rsidR="007A54BC" w:rsidRPr="00E80F3A" w:rsidRDefault="007A54BC" w:rsidP="007A54BC">
      <w:pPr>
        <w:rPr>
          <w:rFonts w:asciiTheme="majorHAnsi" w:hAnsiTheme="majorHAnsi"/>
          <w:sz w:val="28"/>
          <w:szCs w:val="28"/>
        </w:rPr>
      </w:pPr>
      <w:r w:rsidRPr="00E80F3A">
        <w:rPr>
          <w:rFonts w:asciiTheme="majorHAnsi" w:hAnsiTheme="majorHAnsi"/>
          <w:sz w:val="28"/>
          <w:szCs w:val="28"/>
        </w:rPr>
        <w:t>Our Equality Objectives 2020-2024</w:t>
      </w:r>
    </w:p>
    <w:p w14:paraId="68C636FB" w14:textId="77777777" w:rsidR="007A54BC" w:rsidRPr="00E80F3A" w:rsidRDefault="007A54BC" w:rsidP="007A54BC">
      <w:pPr>
        <w:pStyle w:val="ListParagraph"/>
        <w:numPr>
          <w:ilvl w:val="0"/>
          <w:numId w:val="12"/>
        </w:numPr>
        <w:rPr>
          <w:rFonts w:asciiTheme="majorHAnsi" w:hAnsiTheme="majorHAnsi"/>
          <w:sz w:val="28"/>
          <w:szCs w:val="28"/>
        </w:rPr>
      </w:pPr>
      <w:r w:rsidRPr="00E80F3A">
        <w:rPr>
          <w:rFonts w:asciiTheme="minorHAnsi" w:hAnsiTheme="minorHAnsi"/>
          <w:sz w:val="28"/>
          <w:szCs w:val="28"/>
        </w:rPr>
        <w:t>Remove barriers to people using our services</w:t>
      </w:r>
    </w:p>
    <w:p w14:paraId="173836AB" w14:textId="77777777" w:rsidR="007A54BC" w:rsidRPr="00E80F3A" w:rsidRDefault="007A54BC" w:rsidP="007A54BC">
      <w:pPr>
        <w:pStyle w:val="ListParagraph"/>
        <w:numPr>
          <w:ilvl w:val="0"/>
          <w:numId w:val="12"/>
        </w:numPr>
        <w:rPr>
          <w:rFonts w:asciiTheme="majorHAnsi" w:hAnsiTheme="majorHAnsi"/>
          <w:sz w:val="28"/>
          <w:szCs w:val="28"/>
        </w:rPr>
      </w:pPr>
      <w:r w:rsidRPr="00E80F3A">
        <w:rPr>
          <w:rFonts w:asciiTheme="minorHAnsi" w:hAnsiTheme="minorHAnsi"/>
          <w:sz w:val="28"/>
          <w:szCs w:val="28"/>
        </w:rPr>
        <w:t>Delivering person-centred care and support</w:t>
      </w:r>
    </w:p>
    <w:p w14:paraId="6295FEC8" w14:textId="77777777" w:rsidR="007A54BC" w:rsidRPr="00E80F3A" w:rsidRDefault="007A54BC" w:rsidP="007A54BC">
      <w:pPr>
        <w:pStyle w:val="ListParagraph"/>
        <w:numPr>
          <w:ilvl w:val="0"/>
          <w:numId w:val="12"/>
        </w:numPr>
        <w:rPr>
          <w:rFonts w:asciiTheme="majorHAnsi" w:hAnsiTheme="majorHAnsi"/>
          <w:sz w:val="28"/>
          <w:szCs w:val="28"/>
        </w:rPr>
      </w:pPr>
      <w:r w:rsidRPr="00E80F3A">
        <w:rPr>
          <w:rFonts w:asciiTheme="minorHAnsi" w:hAnsiTheme="minorHAnsi"/>
          <w:sz w:val="28"/>
          <w:szCs w:val="28"/>
        </w:rPr>
        <w:t xml:space="preserve">Making DIHC the best place to work </w:t>
      </w:r>
    </w:p>
    <w:p w14:paraId="2F5C357E" w14:textId="77777777" w:rsidR="007A54BC" w:rsidRPr="00E80F3A" w:rsidRDefault="007A54BC" w:rsidP="007A54BC">
      <w:pPr>
        <w:pStyle w:val="ListParagraph"/>
        <w:numPr>
          <w:ilvl w:val="0"/>
          <w:numId w:val="12"/>
        </w:numPr>
        <w:rPr>
          <w:rFonts w:asciiTheme="majorHAnsi" w:hAnsiTheme="majorHAnsi"/>
          <w:sz w:val="28"/>
          <w:szCs w:val="28"/>
        </w:rPr>
      </w:pPr>
      <w:r w:rsidRPr="00E80F3A">
        <w:rPr>
          <w:rFonts w:asciiTheme="minorHAnsi" w:hAnsiTheme="minorHAnsi"/>
          <w:sz w:val="28"/>
          <w:szCs w:val="28"/>
        </w:rPr>
        <w:t>Improving our culture</w:t>
      </w:r>
    </w:p>
    <w:p w14:paraId="7F7CFFC2" w14:textId="77777777" w:rsidR="007A54BC" w:rsidRPr="00E80F3A" w:rsidRDefault="007A54BC" w:rsidP="007A54BC">
      <w:pPr>
        <w:pStyle w:val="ListParagraph"/>
        <w:numPr>
          <w:ilvl w:val="0"/>
          <w:numId w:val="12"/>
        </w:numPr>
        <w:rPr>
          <w:rFonts w:asciiTheme="majorHAnsi" w:hAnsiTheme="majorHAnsi"/>
          <w:sz w:val="28"/>
          <w:szCs w:val="28"/>
        </w:rPr>
      </w:pPr>
      <w:r w:rsidRPr="00E80F3A">
        <w:rPr>
          <w:rFonts w:asciiTheme="minorHAnsi" w:hAnsiTheme="minorHAnsi"/>
          <w:sz w:val="28"/>
          <w:szCs w:val="28"/>
        </w:rPr>
        <w:t xml:space="preserve">Responding to new equality and human rights legislation and mandatory standards </w:t>
      </w:r>
    </w:p>
    <w:p w14:paraId="796C9F46" w14:textId="77777777" w:rsidR="007A54BC" w:rsidRPr="00E80F3A" w:rsidRDefault="007A54BC" w:rsidP="007A54BC">
      <w:pPr>
        <w:rPr>
          <w:rFonts w:asciiTheme="majorHAnsi" w:hAnsiTheme="majorHAnsi"/>
          <w:sz w:val="28"/>
          <w:szCs w:val="28"/>
        </w:rPr>
      </w:pPr>
      <w:r w:rsidRPr="00E80F3A">
        <w:rPr>
          <w:rFonts w:asciiTheme="majorHAnsi" w:hAnsiTheme="majorHAnsi"/>
          <w:sz w:val="28"/>
          <w:szCs w:val="28"/>
        </w:rPr>
        <w:t xml:space="preserve">Equality, </w:t>
      </w:r>
      <w:proofErr w:type="gramStart"/>
      <w:r w:rsidRPr="00E80F3A">
        <w:rPr>
          <w:rFonts w:asciiTheme="majorHAnsi" w:hAnsiTheme="majorHAnsi"/>
          <w:sz w:val="28"/>
          <w:szCs w:val="28"/>
        </w:rPr>
        <w:t>Diversity</w:t>
      </w:r>
      <w:proofErr w:type="gramEnd"/>
      <w:r w:rsidRPr="00E80F3A">
        <w:rPr>
          <w:rFonts w:asciiTheme="majorHAnsi" w:hAnsiTheme="majorHAnsi"/>
          <w:sz w:val="28"/>
          <w:szCs w:val="28"/>
        </w:rPr>
        <w:t xml:space="preserve"> and Inclusion Committee </w:t>
      </w:r>
    </w:p>
    <w:p w14:paraId="57272C8D" w14:textId="76FDD27B" w:rsidR="007A54BC" w:rsidRPr="00E80F3A" w:rsidRDefault="007A54BC" w:rsidP="00426110">
      <w:pPr>
        <w:jc w:val="both"/>
        <w:rPr>
          <w:rFonts w:asciiTheme="minorHAnsi" w:hAnsiTheme="minorHAnsi"/>
          <w:sz w:val="28"/>
          <w:szCs w:val="28"/>
        </w:rPr>
      </w:pPr>
      <w:r w:rsidRPr="00E80F3A">
        <w:rPr>
          <w:rFonts w:asciiTheme="minorHAnsi" w:hAnsiTheme="minorHAnsi"/>
          <w:sz w:val="28"/>
          <w:szCs w:val="28"/>
        </w:rPr>
        <w:t xml:space="preserve">We know that we need to actively work to ensure our organisation is and remains truly representative. We want to become more inclusive, </w:t>
      </w:r>
      <w:proofErr w:type="gramStart"/>
      <w:r w:rsidRPr="00E80F3A">
        <w:rPr>
          <w:rFonts w:asciiTheme="minorHAnsi" w:hAnsiTheme="minorHAnsi"/>
          <w:sz w:val="28"/>
          <w:szCs w:val="28"/>
        </w:rPr>
        <w:t>equal</w:t>
      </w:r>
      <w:proofErr w:type="gramEnd"/>
      <w:r w:rsidRPr="00E80F3A">
        <w:rPr>
          <w:rFonts w:asciiTheme="minorHAnsi" w:hAnsiTheme="minorHAnsi"/>
          <w:sz w:val="28"/>
          <w:szCs w:val="28"/>
        </w:rPr>
        <w:t xml:space="preserve"> and diverse, and as such, we have developed a new Equality, Diversity and Inclusion Committee</w:t>
      </w:r>
      <w:r w:rsidR="00F4038A" w:rsidRPr="00E80F3A">
        <w:rPr>
          <w:rFonts w:asciiTheme="minorHAnsi" w:hAnsiTheme="minorHAnsi"/>
          <w:sz w:val="28"/>
          <w:szCs w:val="28"/>
        </w:rPr>
        <w:t>, chaired by our Chief Executive</w:t>
      </w:r>
      <w:r w:rsidRPr="00E80F3A">
        <w:rPr>
          <w:rFonts w:asciiTheme="minorHAnsi" w:hAnsiTheme="minorHAnsi"/>
          <w:sz w:val="28"/>
          <w:szCs w:val="28"/>
        </w:rPr>
        <w:t xml:space="preserve">. </w:t>
      </w:r>
    </w:p>
    <w:p w14:paraId="2EE13BC1" w14:textId="77777777" w:rsidR="008801F0" w:rsidRPr="00E80F3A" w:rsidRDefault="007A54BC" w:rsidP="00426110">
      <w:pPr>
        <w:jc w:val="both"/>
        <w:rPr>
          <w:rFonts w:asciiTheme="minorHAnsi" w:hAnsiTheme="minorHAnsi"/>
          <w:sz w:val="28"/>
          <w:szCs w:val="28"/>
        </w:rPr>
      </w:pPr>
      <w:r w:rsidRPr="00E80F3A">
        <w:rPr>
          <w:rFonts w:asciiTheme="minorHAnsi" w:hAnsiTheme="minorHAnsi"/>
          <w:sz w:val="28"/>
          <w:szCs w:val="28"/>
        </w:rPr>
        <w:t xml:space="preserve">We have agreed </w:t>
      </w:r>
      <w:proofErr w:type="gramStart"/>
      <w:r w:rsidRPr="00E80F3A">
        <w:rPr>
          <w:rFonts w:asciiTheme="minorHAnsi" w:hAnsiTheme="minorHAnsi"/>
          <w:sz w:val="28"/>
          <w:szCs w:val="28"/>
        </w:rPr>
        <w:t>a number of</w:t>
      </w:r>
      <w:proofErr w:type="gramEnd"/>
      <w:r w:rsidRPr="00E80F3A">
        <w:rPr>
          <w:rFonts w:asciiTheme="minorHAnsi" w:hAnsiTheme="minorHAnsi"/>
          <w:sz w:val="28"/>
          <w:szCs w:val="28"/>
        </w:rPr>
        <w:t xml:space="preserve"> workstreams and plans to put improvements in place,</w:t>
      </w:r>
      <w:r w:rsidR="00D80B6A" w:rsidRPr="00E80F3A">
        <w:rPr>
          <w:rFonts w:asciiTheme="minorHAnsi" w:hAnsiTheme="minorHAnsi"/>
          <w:sz w:val="28"/>
          <w:szCs w:val="28"/>
        </w:rPr>
        <w:t xml:space="preserve"> aligned to our objectives.  These are discussed every month at the committee. </w:t>
      </w:r>
    </w:p>
    <w:p w14:paraId="6869D634" w14:textId="77777777" w:rsidR="008801F0" w:rsidRPr="00E80F3A" w:rsidRDefault="008801F0" w:rsidP="00426110">
      <w:pPr>
        <w:jc w:val="both"/>
        <w:rPr>
          <w:rFonts w:asciiTheme="minorHAnsi" w:hAnsiTheme="minorHAnsi"/>
          <w:sz w:val="28"/>
          <w:szCs w:val="28"/>
        </w:rPr>
      </w:pPr>
      <w:r w:rsidRPr="00E80F3A">
        <w:rPr>
          <w:rFonts w:asciiTheme="minorHAnsi" w:hAnsiTheme="minorHAnsi"/>
          <w:sz w:val="28"/>
          <w:szCs w:val="28"/>
        </w:rPr>
        <w:lastRenderedPageBreak/>
        <w:t>We have recently advertised for a Non-Executive Director specifically for EDI and have been successful in appointing.</w:t>
      </w:r>
    </w:p>
    <w:p w14:paraId="2E031194" w14:textId="77777777" w:rsidR="007A54BC" w:rsidRPr="00E80F3A" w:rsidRDefault="007A54BC" w:rsidP="007A54BC">
      <w:pPr>
        <w:rPr>
          <w:rFonts w:asciiTheme="majorHAnsi" w:hAnsiTheme="majorHAnsi"/>
          <w:sz w:val="28"/>
          <w:szCs w:val="28"/>
        </w:rPr>
      </w:pPr>
      <w:r w:rsidRPr="00E80F3A">
        <w:rPr>
          <w:rFonts w:asciiTheme="majorHAnsi" w:hAnsiTheme="majorHAnsi"/>
          <w:sz w:val="28"/>
          <w:szCs w:val="28"/>
        </w:rPr>
        <w:t>Inclusion, Anti-Racism and Allyship Action Group</w:t>
      </w:r>
    </w:p>
    <w:p w14:paraId="46C63175" w14:textId="59021C16" w:rsidR="007A54BC" w:rsidRPr="00E80F3A" w:rsidRDefault="007A54BC" w:rsidP="00426110">
      <w:pPr>
        <w:jc w:val="both"/>
        <w:rPr>
          <w:rFonts w:asciiTheme="minorHAnsi" w:hAnsiTheme="minorHAnsi"/>
          <w:sz w:val="28"/>
          <w:szCs w:val="28"/>
        </w:rPr>
      </w:pPr>
      <w:r w:rsidRPr="00E80F3A">
        <w:rPr>
          <w:rFonts w:asciiTheme="minorHAnsi" w:hAnsiTheme="minorHAnsi"/>
          <w:sz w:val="28"/>
          <w:szCs w:val="28"/>
        </w:rPr>
        <w:t xml:space="preserve">Our Inclusion, Anti-Racism and Allyship Action Group encourages people with varied lived experiences or protected characteristics, as well as those who want to be allies, to come together, share experiences and to support positive change. </w:t>
      </w:r>
      <w:r w:rsidR="00D80B6A" w:rsidRPr="00E80F3A">
        <w:rPr>
          <w:rFonts w:asciiTheme="minorHAnsi" w:hAnsiTheme="minorHAnsi"/>
          <w:sz w:val="28"/>
          <w:szCs w:val="28"/>
        </w:rPr>
        <w:t>This group is in its infancy</w:t>
      </w:r>
      <w:r w:rsidR="008801F0" w:rsidRPr="00E80F3A">
        <w:rPr>
          <w:rFonts w:asciiTheme="minorHAnsi" w:hAnsiTheme="minorHAnsi"/>
          <w:sz w:val="28"/>
          <w:szCs w:val="28"/>
        </w:rPr>
        <w:t xml:space="preserve"> and we plan to develop and grow further.  </w:t>
      </w:r>
    </w:p>
    <w:p w14:paraId="6B61EA2A" w14:textId="73571EC4" w:rsidR="007A54BC" w:rsidRPr="00E80F3A" w:rsidRDefault="00F96F30" w:rsidP="007A54BC">
      <w:pPr>
        <w:rPr>
          <w:rFonts w:asciiTheme="majorHAnsi" w:hAnsiTheme="majorHAnsi"/>
          <w:sz w:val="28"/>
          <w:szCs w:val="28"/>
        </w:rPr>
      </w:pPr>
      <w:r w:rsidRPr="00E80F3A">
        <w:rPr>
          <w:rFonts w:asciiTheme="majorHAnsi" w:hAnsiTheme="majorHAnsi"/>
          <w:sz w:val="28"/>
          <w:szCs w:val="28"/>
        </w:rPr>
        <w:t>Community Inclusion</w:t>
      </w:r>
      <w:r w:rsidR="00C21A4E">
        <w:rPr>
          <w:rFonts w:asciiTheme="majorHAnsi" w:hAnsiTheme="majorHAnsi"/>
          <w:sz w:val="28"/>
          <w:szCs w:val="28"/>
        </w:rPr>
        <w:t xml:space="preserve"> and Tackling Health Inequalities</w:t>
      </w:r>
    </w:p>
    <w:p w14:paraId="50C941F0" w14:textId="704444F4" w:rsidR="00404B11" w:rsidRPr="009107B7" w:rsidRDefault="00404B11" w:rsidP="009107B7">
      <w:pPr>
        <w:jc w:val="both"/>
        <w:rPr>
          <w:sz w:val="28"/>
          <w:szCs w:val="28"/>
        </w:rPr>
      </w:pPr>
      <w:r w:rsidRPr="009107B7">
        <w:rPr>
          <w:sz w:val="28"/>
          <w:szCs w:val="28"/>
        </w:rPr>
        <w:t xml:space="preserve">We </w:t>
      </w:r>
      <w:proofErr w:type="gramStart"/>
      <w:r w:rsidR="0081165B" w:rsidRPr="009107B7">
        <w:rPr>
          <w:sz w:val="28"/>
          <w:szCs w:val="28"/>
        </w:rPr>
        <w:t>have, and</w:t>
      </w:r>
      <w:proofErr w:type="gramEnd"/>
      <w:r w:rsidR="0081165B" w:rsidRPr="009107B7">
        <w:rPr>
          <w:sz w:val="28"/>
          <w:szCs w:val="28"/>
        </w:rPr>
        <w:t xml:space="preserve"> </w:t>
      </w:r>
      <w:r w:rsidRPr="009107B7">
        <w:rPr>
          <w:sz w:val="28"/>
          <w:szCs w:val="28"/>
        </w:rPr>
        <w:t>will continue to develop strong links with our patients and our communities through a range of mechanisms ensuring there are different ways that people can be involved and have a voice</w:t>
      </w:r>
      <w:r w:rsidR="00C21A4E">
        <w:rPr>
          <w:sz w:val="28"/>
          <w:szCs w:val="28"/>
        </w:rPr>
        <w:t>.</w:t>
      </w:r>
    </w:p>
    <w:p w14:paraId="2661321D" w14:textId="376282AA" w:rsidR="007A54BC" w:rsidRPr="009107B7" w:rsidRDefault="0081165B" w:rsidP="009107B7">
      <w:pPr>
        <w:jc w:val="both"/>
        <w:rPr>
          <w:sz w:val="28"/>
          <w:szCs w:val="28"/>
        </w:rPr>
      </w:pPr>
      <w:r w:rsidRPr="009107B7">
        <w:rPr>
          <w:sz w:val="28"/>
          <w:szCs w:val="28"/>
        </w:rPr>
        <w:t>We have worked to d</w:t>
      </w:r>
      <w:r w:rsidR="00404B11" w:rsidRPr="009107B7">
        <w:rPr>
          <w:sz w:val="28"/>
          <w:szCs w:val="28"/>
        </w:rPr>
        <w:t>evelop an understanding of our different communities and define what is seldom heard whether through a protected characteristic, socio</w:t>
      </w:r>
      <w:r w:rsidR="007A54BC" w:rsidRPr="009107B7">
        <w:rPr>
          <w:rFonts w:asciiTheme="minorHAnsi" w:hAnsiTheme="minorHAnsi"/>
          <w:sz w:val="28"/>
          <w:szCs w:val="28"/>
        </w:rPr>
        <w:t xml:space="preserve"> </w:t>
      </w:r>
      <w:r w:rsidR="00651B4B" w:rsidRPr="009107B7">
        <w:rPr>
          <w:sz w:val="28"/>
          <w:szCs w:val="28"/>
        </w:rPr>
        <w:t>economic status, digitally excluded</w:t>
      </w:r>
      <w:r w:rsidR="00862B57" w:rsidRPr="009107B7">
        <w:rPr>
          <w:sz w:val="28"/>
          <w:szCs w:val="28"/>
        </w:rPr>
        <w:t>.</w:t>
      </w:r>
    </w:p>
    <w:p w14:paraId="593B8700" w14:textId="2E9EDAB3" w:rsidR="00862B57" w:rsidRPr="009107B7" w:rsidRDefault="00862B57" w:rsidP="009107B7">
      <w:pPr>
        <w:jc w:val="both"/>
        <w:rPr>
          <w:rFonts w:asciiTheme="minorHAnsi" w:hAnsiTheme="minorHAnsi"/>
          <w:sz w:val="28"/>
          <w:szCs w:val="28"/>
        </w:rPr>
      </w:pPr>
      <w:r w:rsidRPr="009107B7">
        <w:rPr>
          <w:sz w:val="28"/>
          <w:szCs w:val="28"/>
        </w:rPr>
        <w:t xml:space="preserve">We have appointed a number of Social Prescribers across our Primary Care Networks </w:t>
      </w:r>
      <w:r w:rsidR="002A5456" w:rsidRPr="009107B7">
        <w:rPr>
          <w:sz w:val="28"/>
          <w:szCs w:val="28"/>
        </w:rPr>
        <w:t xml:space="preserve">to support </w:t>
      </w:r>
      <w:r w:rsidR="00C77513" w:rsidRPr="009107B7">
        <w:rPr>
          <w:sz w:val="28"/>
          <w:szCs w:val="28"/>
        </w:rPr>
        <w:t xml:space="preserve">our community in having better life </w:t>
      </w:r>
      <w:proofErr w:type="gramStart"/>
      <w:r w:rsidR="00C77513" w:rsidRPr="009107B7">
        <w:rPr>
          <w:sz w:val="28"/>
          <w:szCs w:val="28"/>
        </w:rPr>
        <w:t>experiences, and</w:t>
      </w:r>
      <w:proofErr w:type="gramEnd"/>
      <w:r w:rsidR="00C77513" w:rsidRPr="009107B7">
        <w:rPr>
          <w:sz w:val="28"/>
          <w:szCs w:val="28"/>
        </w:rPr>
        <w:t xml:space="preserve"> have undertaken specific work the migrant community.</w:t>
      </w:r>
    </w:p>
    <w:p w14:paraId="2A4CE72F" w14:textId="61EC55E5" w:rsidR="00731797" w:rsidRPr="009107B7" w:rsidRDefault="00C77513" w:rsidP="009107B7">
      <w:pPr>
        <w:jc w:val="both"/>
        <w:rPr>
          <w:sz w:val="28"/>
          <w:szCs w:val="28"/>
        </w:rPr>
      </w:pPr>
      <w:r w:rsidRPr="009107B7">
        <w:rPr>
          <w:sz w:val="28"/>
          <w:szCs w:val="28"/>
        </w:rPr>
        <w:t>We have s</w:t>
      </w:r>
      <w:r w:rsidR="00B91181" w:rsidRPr="009107B7">
        <w:rPr>
          <w:sz w:val="28"/>
          <w:szCs w:val="28"/>
        </w:rPr>
        <w:t>trong links and relationships with the voluntary sector who have expertise and trusted relationships with these groups</w:t>
      </w:r>
      <w:r w:rsidRPr="009107B7">
        <w:rPr>
          <w:sz w:val="28"/>
          <w:szCs w:val="28"/>
        </w:rPr>
        <w:t xml:space="preserve"> and ha</w:t>
      </w:r>
      <w:r w:rsidR="00B91181" w:rsidRPr="009107B7">
        <w:rPr>
          <w:sz w:val="28"/>
          <w:szCs w:val="28"/>
        </w:rPr>
        <w:t xml:space="preserve">ve a seat at the </w:t>
      </w:r>
      <w:r w:rsidRPr="009107B7">
        <w:rPr>
          <w:sz w:val="28"/>
          <w:szCs w:val="28"/>
        </w:rPr>
        <w:t>Health and Wellbeing Board</w:t>
      </w:r>
      <w:r w:rsidR="00B91181" w:rsidRPr="009107B7">
        <w:rPr>
          <w:sz w:val="28"/>
          <w:szCs w:val="28"/>
        </w:rPr>
        <w:t xml:space="preserve"> </w:t>
      </w:r>
      <w:proofErr w:type="gramStart"/>
      <w:r w:rsidR="00B91181" w:rsidRPr="009107B7">
        <w:rPr>
          <w:sz w:val="28"/>
          <w:szCs w:val="28"/>
        </w:rPr>
        <w:t>sub group</w:t>
      </w:r>
      <w:proofErr w:type="gramEnd"/>
      <w:r w:rsidR="00B91181" w:rsidRPr="009107B7">
        <w:rPr>
          <w:sz w:val="28"/>
          <w:szCs w:val="28"/>
        </w:rPr>
        <w:t xml:space="preserve"> for</w:t>
      </w:r>
      <w:r w:rsidR="00731797" w:rsidRPr="009107B7">
        <w:rPr>
          <w:sz w:val="28"/>
          <w:szCs w:val="28"/>
        </w:rPr>
        <w:t xml:space="preserve"> marginalised communities</w:t>
      </w:r>
    </w:p>
    <w:p w14:paraId="79CC48E4" w14:textId="1837210E" w:rsidR="007A54BC" w:rsidRPr="00E80F3A" w:rsidRDefault="00F96F30" w:rsidP="007A54BC">
      <w:pPr>
        <w:rPr>
          <w:rFonts w:asciiTheme="majorHAnsi" w:hAnsiTheme="majorHAnsi"/>
          <w:sz w:val="28"/>
          <w:szCs w:val="28"/>
        </w:rPr>
      </w:pPr>
      <w:r w:rsidRPr="00E80F3A">
        <w:rPr>
          <w:noProof/>
          <w:sz w:val="28"/>
          <w:szCs w:val="28"/>
          <w:highlight w:val="yellow"/>
        </w:rPr>
        <w:drawing>
          <wp:anchor distT="0" distB="0" distL="114300" distR="114300" simplePos="0" relativeHeight="251754496" behindDoc="1" locked="0" layoutInCell="1" allowOverlap="1" wp14:anchorId="22C28AE8" wp14:editId="7AE23E59">
            <wp:simplePos x="0" y="0"/>
            <wp:positionH relativeFrom="margin">
              <wp:align>left</wp:align>
            </wp:positionH>
            <wp:positionV relativeFrom="paragraph">
              <wp:posOffset>204747</wp:posOffset>
            </wp:positionV>
            <wp:extent cx="8410575" cy="7694930"/>
            <wp:effectExtent l="0" t="0" r="9525" b="127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alphaModFix amt="20000"/>
                      <a:extLst>
                        <a:ext uri="{28A0092B-C50C-407E-A947-70E740481C1C}">
                          <a14:useLocalDpi xmlns:a14="http://schemas.microsoft.com/office/drawing/2010/main" val="0"/>
                        </a:ext>
                      </a:extLst>
                    </a:blip>
                    <a:srcRect/>
                    <a:stretch>
                      <a:fillRect/>
                    </a:stretch>
                  </pic:blipFill>
                  <pic:spPr bwMode="auto">
                    <a:xfrm>
                      <a:off x="0" y="0"/>
                      <a:ext cx="8410575" cy="769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4BC" w:rsidRPr="00E80F3A">
        <w:rPr>
          <w:rFonts w:asciiTheme="majorHAnsi" w:hAnsiTheme="majorHAnsi"/>
          <w:sz w:val="28"/>
          <w:szCs w:val="28"/>
        </w:rPr>
        <w:t>Disability-confident Employer</w:t>
      </w:r>
    </w:p>
    <w:p w14:paraId="2D15422C" w14:textId="436ACBDB" w:rsidR="007A54BC" w:rsidRPr="00E80F3A" w:rsidRDefault="007A54BC" w:rsidP="00426110">
      <w:pPr>
        <w:jc w:val="both"/>
        <w:rPr>
          <w:rFonts w:asciiTheme="minorHAnsi" w:hAnsiTheme="minorHAnsi"/>
          <w:sz w:val="28"/>
          <w:szCs w:val="28"/>
        </w:rPr>
      </w:pPr>
      <w:r w:rsidRPr="00E80F3A">
        <w:rPr>
          <w:rFonts w:asciiTheme="minorHAnsi" w:hAnsiTheme="minorHAnsi"/>
          <w:sz w:val="28"/>
          <w:szCs w:val="28"/>
        </w:rPr>
        <w:t xml:space="preserve">We </w:t>
      </w:r>
      <w:r w:rsidR="00F96F30" w:rsidRPr="00E80F3A">
        <w:rPr>
          <w:rFonts w:asciiTheme="minorHAnsi" w:hAnsiTheme="minorHAnsi"/>
          <w:sz w:val="28"/>
          <w:szCs w:val="28"/>
        </w:rPr>
        <w:t>are a</w:t>
      </w:r>
      <w:r w:rsidRPr="00E80F3A">
        <w:rPr>
          <w:rFonts w:asciiTheme="minorHAnsi" w:hAnsiTheme="minorHAnsi"/>
          <w:sz w:val="28"/>
          <w:szCs w:val="28"/>
        </w:rPr>
        <w:t xml:space="preserve"> disability-confident employer; we are committed to supporting staff who have a disability or become disabled during their employment. As part of this commitment, we guarantee an interview to those who meet the minimum criteria of the role and </w:t>
      </w:r>
      <w:proofErr w:type="gramStart"/>
      <w:r w:rsidRPr="00E80F3A">
        <w:rPr>
          <w:rFonts w:asciiTheme="minorHAnsi" w:hAnsiTheme="minorHAnsi"/>
          <w:sz w:val="28"/>
          <w:szCs w:val="28"/>
        </w:rPr>
        <w:t>make adjustments</w:t>
      </w:r>
      <w:proofErr w:type="gramEnd"/>
      <w:r w:rsidRPr="00E80F3A">
        <w:rPr>
          <w:rFonts w:asciiTheme="minorHAnsi" w:hAnsiTheme="minorHAnsi"/>
          <w:sz w:val="28"/>
          <w:szCs w:val="28"/>
        </w:rPr>
        <w:t xml:space="preserve"> for applicants with disabilities. </w:t>
      </w:r>
    </w:p>
    <w:p w14:paraId="239868D4" w14:textId="4FD76EC6" w:rsidR="007A54BC" w:rsidRPr="00E80F3A" w:rsidRDefault="00F96F30" w:rsidP="007A54BC">
      <w:pPr>
        <w:rPr>
          <w:rFonts w:asciiTheme="majorHAnsi" w:hAnsiTheme="majorHAnsi"/>
          <w:sz w:val="28"/>
          <w:szCs w:val="28"/>
        </w:rPr>
      </w:pPr>
      <w:r w:rsidRPr="00E80F3A">
        <w:rPr>
          <w:rFonts w:asciiTheme="majorHAnsi" w:hAnsiTheme="majorHAnsi"/>
          <w:sz w:val="28"/>
          <w:szCs w:val="28"/>
        </w:rPr>
        <w:t xml:space="preserve">Our Commitment to be an Anti-Racist Organisation </w:t>
      </w:r>
    </w:p>
    <w:p w14:paraId="28FA5480" w14:textId="1A95ED31" w:rsidR="007A54BC" w:rsidRPr="00E80F3A" w:rsidRDefault="007A54BC" w:rsidP="00426110">
      <w:pPr>
        <w:jc w:val="both"/>
        <w:rPr>
          <w:rFonts w:asciiTheme="minorHAnsi" w:hAnsiTheme="minorHAnsi"/>
          <w:sz w:val="28"/>
          <w:szCs w:val="28"/>
        </w:rPr>
      </w:pPr>
      <w:r w:rsidRPr="00E80F3A">
        <w:rPr>
          <w:rFonts w:asciiTheme="minorHAnsi" w:hAnsiTheme="minorHAnsi"/>
          <w:sz w:val="28"/>
          <w:szCs w:val="28"/>
        </w:rPr>
        <w:t xml:space="preserve">DIHC wants to ensure its culture is one of inclusivity and equality, and we know that part of supporting that culture is developing ourselves as individuals as well as our organisation. </w:t>
      </w:r>
      <w:r w:rsidR="00F96F30" w:rsidRPr="00E80F3A">
        <w:rPr>
          <w:rFonts w:asciiTheme="minorHAnsi" w:hAnsiTheme="minorHAnsi"/>
          <w:sz w:val="28"/>
          <w:szCs w:val="28"/>
        </w:rPr>
        <w:t xml:space="preserve">Our board have made a public statement against racism. </w:t>
      </w:r>
      <w:r w:rsidRPr="00E80F3A">
        <w:rPr>
          <w:rFonts w:asciiTheme="minorHAnsi" w:hAnsiTheme="minorHAnsi"/>
          <w:sz w:val="28"/>
          <w:szCs w:val="28"/>
        </w:rPr>
        <w:t xml:space="preserve">We </w:t>
      </w:r>
      <w:r w:rsidR="00F96F30" w:rsidRPr="00E80F3A">
        <w:rPr>
          <w:rFonts w:asciiTheme="minorHAnsi" w:hAnsiTheme="minorHAnsi"/>
          <w:sz w:val="28"/>
          <w:szCs w:val="28"/>
        </w:rPr>
        <w:t xml:space="preserve">have </w:t>
      </w:r>
      <w:r w:rsidRPr="00E80F3A">
        <w:rPr>
          <w:rFonts w:asciiTheme="minorHAnsi" w:hAnsiTheme="minorHAnsi"/>
          <w:sz w:val="28"/>
          <w:szCs w:val="28"/>
        </w:rPr>
        <w:t xml:space="preserve">commissioned the charity Show Racism the Red Card to work with us on the first step of our inclusion development journey through offering </w:t>
      </w:r>
      <w:proofErr w:type="gramStart"/>
      <w:r w:rsidRPr="00E80F3A">
        <w:rPr>
          <w:rFonts w:asciiTheme="minorHAnsi" w:hAnsiTheme="minorHAnsi"/>
          <w:sz w:val="28"/>
          <w:szCs w:val="28"/>
        </w:rPr>
        <w:t>a number of</w:t>
      </w:r>
      <w:proofErr w:type="gramEnd"/>
      <w:r w:rsidRPr="00E80F3A">
        <w:rPr>
          <w:rFonts w:asciiTheme="minorHAnsi" w:hAnsiTheme="minorHAnsi"/>
          <w:sz w:val="28"/>
          <w:szCs w:val="28"/>
        </w:rPr>
        <w:t xml:space="preserve"> workshops for all DIHC staff. The sessions focus on understanding the language of equality, what it means to be anti-racist as an organisation, understanding bias, </w:t>
      </w:r>
      <w:proofErr w:type="gramStart"/>
      <w:r w:rsidRPr="00E80F3A">
        <w:rPr>
          <w:rFonts w:asciiTheme="minorHAnsi" w:hAnsiTheme="minorHAnsi"/>
          <w:sz w:val="28"/>
          <w:szCs w:val="28"/>
        </w:rPr>
        <w:t>privilege</w:t>
      </w:r>
      <w:proofErr w:type="gramEnd"/>
      <w:r w:rsidRPr="00E80F3A">
        <w:rPr>
          <w:rFonts w:asciiTheme="minorHAnsi" w:hAnsiTheme="minorHAnsi"/>
          <w:sz w:val="28"/>
          <w:szCs w:val="28"/>
        </w:rPr>
        <w:t xml:space="preserve"> and micro-aggressions. </w:t>
      </w:r>
    </w:p>
    <w:p w14:paraId="2A390366" w14:textId="77777777" w:rsidR="00426110" w:rsidRPr="00E80F3A" w:rsidRDefault="00426110" w:rsidP="007A54BC">
      <w:pPr>
        <w:rPr>
          <w:rFonts w:asciiTheme="minorHAnsi" w:hAnsiTheme="minorHAnsi"/>
          <w:b/>
          <w:bCs w:val="0"/>
          <w:sz w:val="28"/>
          <w:szCs w:val="28"/>
        </w:rPr>
      </w:pPr>
    </w:p>
    <w:p w14:paraId="04B9348A" w14:textId="7572FDF1" w:rsidR="00F96F30" w:rsidRPr="00E80F3A" w:rsidRDefault="00F96F30" w:rsidP="007A54BC">
      <w:pPr>
        <w:rPr>
          <w:rFonts w:asciiTheme="minorHAnsi" w:hAnsiTheme="minorHAnsi"/>
          <w:b/>
          <w:bCs w:val="0"/>
          <w:sz w:val="28"/>
          <w:szCs w:val="28"/>
        </w:rPr>
      </w:pPr>
      <w:r w:rsidRPr="00E80F3A">
        <w:rPr>
          <w:rFonts w:asciiTheme="minorHAnsi" w:hAnsiTheme="minorHAnsi"/>
          <w:b/>
          <w:bCs w:val="0"/>
          <w:sz w:val="28"/>
          <w:szCs w:val="28"/>
        </w:rPr>
        <w:t>Our Anti-Racist Statement</w:t>
      </w:r>
    </w:p>
    <w:p w14:paraId="72112AC9" w14:textId="77777777" w:rsidR="00B830A6" w:rsidRPr="00B830A6" w:rsidRDefault="00B830A6" w:rsidP="00B830A6">
      <w:pPr>
        <w:pStyle w:val="NormalWeb"/>
        <w:shd w:val="clear" w:color="auto" w:fill="FFFFFF"/>
        <w:spacing w:before="0" w:beforeAutospacing="0" w:after="300" w:afterAutospacing="0" w:line="360" w:lineRule="atLeast"/>
        <w:jc w:val="both"/>
        <w:rPr>
          <w:rFonts w:asciiTheme="minorHAnsi" w:hAnsiTheme="minorHAnsi" w:cs="Arial"/>
          <w:b/>
          <w:bCs/>
          <w:color w:val="4D4D4D"/>
          <w:sz w:val="28"/>
          <w:szCs w:val="28"/>
        </w:rPr>
      </w:pPr>
      <w:r w:rsidRPr="00B830A6">
        <w:rPr>
          <w:rFonts w:asciiTheme="minorHAnsi" w:hAnsiTheme="minorHAnsi" w:cs="Arial"/>
          <w:color w:val="4D4D4D"/>
          <w:sz w:val="28"/>
          <w:szCs w:val="28"/>
        </w:rPr>
        <w:t xml:space="preserve">As a Trust we know that the care of our patients is strengthened through diversity of thought, </w:t>
      </w:r>
      <w:proofErr w:type="gramStart"/>
      <w:r w:rsidRPr="00B830A6">
        <w:rPr>
          <w:rFonts w:asciiTheme="minorHAnsi" w:hAnsiTheme="minorHAnsi" w:cs="Arial"/>
          <w:color w:val="4D4D4D"/>
          <w:sz w:val="28"/>
          <w:szCs w:val="28"/>
        </w:rPr>
        <w:t>approach</w:t>
      </w:r>
      <w:proofErr w:type="gramEnd"/>
      <w:r w:rsidRPr="00B830A6">
        <w:rPr>
          <w:rFonts w:asciiTheme="minorHAnsi" w:hAnsiTheme="minorHAnsi" w:cs="Arial"/>
          <w:color w:val="4D4D4D"/>
          <w:sz w:val="28"/>
          <w:szCs w:val="28"/>
        </w:rPr>
        <w:t xml:space="preserve"> and culture, delivered by staff from rich and different backgrounds.  A lack of diversity will stifle true innovation and transformation.  Without diversity, our organisation will not thrive.</w:t>
      </w:r>
    </w:p>
    <w:p w14:paraId="17A3584F" w14:textId="77777777" w:rsidR="00B830A6" w:rsidRPr="00B830A6" w:rsidRDefault="00B830A6" w:rsidP="00B830A6">
      <w:pPr>
        <w:pStyle w:val="NormalWeb"/>
        <w:shd w:val="clear" w:color="auto" w:fill="FFFFFF"/>
        <w:spacing w:before="0" w:beforeAutospacing="0" w:after="300" w:afterAutospacing="0" w:line="360" w:lineRule="atLeast"/>
        <w:jc w:val="both"/>
        <w:rPr>
          <w:rFonts w:asciiTheme="minorHAnsi" w:hAnsiTheme="minorHAnsi" w:cs="Arial"/>
          <w:color w:val="45484D"/>
          <w:sz w:val="28"/>
          <w:szCs w:val="28"/>
        </w:rPr>
      </w:pPr>
      <w:r w:rsidRPr="00B830A6">
        <w:rPr>
          <w:rFonts w:asciiTheme="minorHAnsi" w:hAnsiTheme="minorHAnsi" w:cs="Arial"/>
          <w:color w:val="45484D"/>
          <w:sz w:val="28"/>
          <w:szCs w:val="28"/>
        </w:rPr>
        <w:t xml:space="preserve">We are deeply aware of the extent to which black, </w:t>
      </w:r>
      <w:proofErr w:type="gramStart"/>
      <w:r w:rsidRPr="00B830A6">
        <w:rPr>
          <w:rFonts w:asciiTheme="minorHAnsi" w:hAnsiTheme="minorHAnsi" w:cs="Arial"/>
          <w:color w:val="45484D"/>
          <w:sz w:val="28"/>
          <w:szCs w:val="28"/>
        </w:rPr>
        <w:t>Asian</w:t>
      </w:r>
      <w:proofErr w:type="gramEnd"/>
      <w:r w:rsidRPr="00B830A6">
        <w:rPr>
          <w:rFonts w:asciiTheme="minorHAnsi" w:hAnsiTheme="minorHAnsi" w:cs="Arial"/>
          <w:color w:val="45484D"/>
          <w:sz w:val="28"/>
          <w:szCs w:val="28"/>
        </w:rPr>
        <w:t xml:space="preserve"> or other ethnically diverse people are underrepresented across our staff team, the senior management team and on our Board. Ensuring that this situation changes, not only through a genuinely held commitment but also through robust and proactive action, is a priority for us. We wish to go beyond the legal requirements for </w:t>
      </w:r>
      <w:proofErr w:type="gramStart"/>
      <w:r w:rsidRPr="00B830A6">
        <w:rPr>
          <w:rFonts w:asciiTheme="minorHAnsi" w:hAnsiTheme="minorHAnsi" w:cs="Arial"/>
          <w:color w:val="45484D"/>
          <w:sz w:val="28"/>
          <w:szCs w:val="28"/>
        </w:rPr>
        <w:t>equality</w:t>
      </w:r>
      <w:proofErr w:type="gramEnd"/>
      <w:r w:rsidRPr="00B830A6">
        <w:rPr>
          <w:rFonts w:asciiTheme="minorHAnsi" w:hAnsiTheme="minorHAnsi" w:cs="Arial"/>
          <w:color w:val="45484D"/>
          <w:sz w:val="28"/>
          <w:szCs w:val="28"/>
        </w:rPr>
        <w:t xml:space="preserve"> so we are a truly inclusive and fair organisation.</w:t>
      </w:r>
    </w:p>
    <w:p w14:paraId="707F88C4" w14:textId="77777777" w:rsidR="00B830A6" w:rsidRPr="00B830A6" w:rsidRDefault="00B830A6" w:rsidP="00B830A6">
      <w:pPr>
        <w:pStyle w:val="NormalWeb"/>
        <w:shd w:val="clear" w:color="auto" w:fill="FFFFFF"/>
        <w:spacing w:before="0" w:beforeAutospacing="0" w:after="300" w:afterAutospacing="0" w:line="360" w:lineRule="atLeast"/>
        <w:jc w:val="both"/>
        <w:rPr>
          <w:rFonts w:asciiTheme="minorHAnsi" w:hAnsiTheme="minorHAnsi" w:cs="Arial"/>
          <w:color w:val="45484D"/>
          <w:sz w:val="28"/>
          <w:szCs w:val="28"/>
        </w:rPr>
      </w:pPr>
      <w:r w:rsidRPr="00B830A6">
        <w:rPr>
          <w:rFonts w:asciiTheme="minorHAnsi" w:hAnsiTheme="minorHAnsi" w:cs="Arial"/>
          <w:color w:val="45484D"/>
          <w:sz w:val="28"/>
          <w:szCs w:val="28"/>
        </w:rPr>
        <w:t xml:space="preserve">We know we might make mistakes along the </w:t>
      </w:r>
      <w:proofErr w:type="gramStart"/>
      <w:r w:rsidRPr="00B830A6">
        <w:rPr>
          <w:rFonts w:asciiTheme="minorHAnsi" w:hAnsiTheme="minorHAnsi" w:cs="Arial"/>
          <w:color w:val="45484D"/>
          <w:sz w:val="28"/>
          <w:szCs w:val="28"/>
        </w:rPr>
        <w:t>way</w:t>
      </w:r>
      <w:proofErr w:type="gramEnd"/>
      <w:r w:rsidRPr="00B830A6">
        <w:rPr>
          <w:rFonts w:asciiTheme="minorHAnsi" w:hAnsiTheme="minorHAnsi" w:cs="Arial"/>
          <w:color w:val="45484D"/>
          <w:sz w:val="28"/>
          <w:szCs w:val="28"/>
        </w:rPr>
        <w:t xml:space="preserve"> and we commit to acknowledge them and strive to do better.</w:t>
      </w:r>
    </w:p>
    <w:p w14:paraId="67AEBEA3" w14:textId="77777777" w:rsidR="00B830A6" w:rsidRPr="00B830A6" w:rsidRDefault="00B830A6" w:rsidP="00B830A6">
      <w:pPr>
        <w:pStyle w:val="NormalWeb"/>
        <w:shd w:val="clear" w:color="auto" w:fill="FFFFFF"/>
        <w:spacing w:before="0" w:beforeAutospacing="0" w:after="300" w:afterAutospacing="0" w:line="360" w:lineRule="atLeast"/>
        <w:jc w:val="both"/>
        <w:rPr>
          <w:rFonts w:asciiTheme="minorHAnsi" w:hAnsiTheme="minorHAnsi" w:cs="Arial"/>
          <w:color w:val="45484D"/>
          <w:sz w:val="28"/>
          <w:szCs w:val="28"/>
        </w:rPr>
      </w:pPr>
      <w:r w:rsidRPr="00B830A6">
        <w:rPr>
          <w:rFonts w:asciiTheme="minorHAnsi" w:hAnsiTheme="minorHAnsi" w:cs="Arial"/>
          <w:color w:val="45484D"/>
          <w:sz w:val="28"/>
          <w:szCs w:val="28"/>
        </w:rPr>
        <w:t xml:space="preserve">We are aware that systemic racism is deeply ingrained in our society and whilst attempts have been made to address this reality, actual change is long overdue. Public institutions such as ours have a crucial role to play in promoting anti-racism, and in tackling inequalities in health, through building a more tolerant, inclusive, </w:t>
      </w:r>
      <w:proofErr w:type="gramStart"/>
      <w:r w:rsidRPr="00B830A6">
        <w:rPr>
          <w:rFonts w:asciiTheme="minorHAnsi" w:hAnsiTheme="minorHAnsi" w:cs="Arial"/>
          <w:color w:val="45484D"/>
          <w:sz w:val="28"/>
          <w:szCs w:val="28"/>
        </w:rPr>
        <w:t>equal</w:t>
      </w:r>
      <w:proofErr w:type="gramEnd"/>
      <w:r w:rsidRPr="00B830A6">
        <w:rPr>
          <w:rFonts w:asciiTheme="minorHAnsi" w:hAnsiTheme="minorHAnsi" w:cs="Arial"/>
          <w:color w:val="45484D"/>
          <w:sz w:val="28"/>
          <w:szCs w:val="28"/>
        </w:rPr>
        <w:t xml:space="preserve"> and empathetic culture.</w:t>
      </w:r>
    </w:p>
    <w:p w14:paraId="35D461BC" w14:textId="77777777" w:rsidR="00B830A6" w:rsidRPr="00B830A6" w:rsidRDefault="00B830A6" w:rsidP="00B830A6">
      <w:pPr>
        <w:pStyle w:val="NormalWeb"/>
        <w:shd w:val="clear" w:color="auto" w:fill="FFFFFF"/>
        <w:spacing w:before="0" w:beforeAutospacing="0" w:after="300" w:afterAutospacing="0" w:line="360" w:lineRule="atLeast"/>
        <w:jc w:val="both"/>
        <w:rPr>
          <w:rFonts w:asciiTheme="minorHAnsi" w:hAnsiTheme="minorHAnsi" w:cs="Arial"/>
          <w:color w:val="45484D"/>
          <w:sz w:val="28"/>
          <w:szCs w:val="28"/>
        </w:rPr>
      </w:pPr>
      <w:r w:rsidRPr="00B830A6">
        <w:rPr>
          <w:rFonts w:asciiTheme="minorHAnsi" w:hAnsiTheme="minorHAnsi" w:cs="Arial"/>
          <w:color w:val="45484D"/>
          <w:sz w:val="28"/>
          <w:szCs w:val="28"/>
        </w:rPr>
        <w:t xml:space="preserve">The board have committed to tackle racism in our workplace, and to see growth in diversity across the organisation.  We believe we </w:t>
      </w:r>
      <w:proofErr w:type="gramStart"/>
      <w:r w:rsidRPr="00B830A6">
        <w:rPr>
          <w:rFonts w:asciiTheme="minorHAnsi" w:hAnsiTheme="minorHAnsi" w:cs="Arial"/>
          <w:color w:val="45484D"/>
          <w:sz w:val="28"/>
          <w:szCs w:val="28"/>
        </w:rPr>
        <w:t>have to</w:t>
      </w:r>
      <w:proofErr w:type="gramEnd"/>
      <w:r w:rsidRPr="00B830A6">
        <w:rPr>
          <w:rFonts w:asciiTheme="minorHAnsi" w:hAnsiTheme="minorHAnsi" w:cs="Arial"/>
          <w:color w:val="45484D"/>
          <w:sz w:val="28"/>
          <w:szCs w:val="28"/>
        </w:rPr>
        <w:t xml:space="preserve"> be proactively anti-racist, and this means every one of us standing up against racism or any discriminatory behaviour.  As an organisation, we will not tolerate racist or discriminatory behaviours or beliefs.</w:t>
      </w:r>
    </w:p>
    <w:p w14:paraId="2FB64011" w14:textId="77777777" w:rsidR="00B830A6" w:rsidRPr="00B830A6" w:rsidRDefault="00B830A6" w:rsidP="00B830A6">
      <w:pPr>
        <w:pStyle w:val="NormalWeb"/>
        <w:shd w:val="clear" w:color="auto" w:fill="FFFFFF"/>
        <w:spacing w:before="0" w:beforeAutospacing="0" w:after="300" w:afterAutospacing="0" w:line="360" w:lineRule="atLeast"/>
        <w:jc w:val="center"/>
        <w:rPr>
          <w:rFonts w:asciiTheme="minorHAnsi" w:hAnsiTheme="minorHAnsi" w:cs="Arial"/>
          <w:b/>
          <w:bCs/>
          <w:color w:val="45484D"/>
          <w:sz w:val="28"/>
          <w:szCs w:val="28"/>
        </w:rPr>
      </w:pPr>
      <w:r w:rsidRPr="00B830A6">
        <w:rPr>
          <w:rFonts w:asciiTheme="minorHAnsi" w:hAnsiTheme="minorHAnsi" w:cs="Arial"/>
          <w:b/>
          <w:bCs/>
          <w:color w:val="45484D"/>
          <w:sz w:val="28"/>
          <w:szCs w:val="28"/>
        </w:rPr>
        <w:t>‘We Stand’ against Racism</w:t>
      </w:r>
    </w:p>
    <w:p w14:paraId="7DC48CB0" w14:textId="77777777" w:rsidR="00B830A6" w:rsidRPr="00B830A6" w:rsidRDefault="00B830A6" w:rsidP="00B830A6">
      <w:pPr>
        <w:pStyle w:val="NormalWeb"/>
        <w:shd w:val="clear" w:color="auto" w:fill="FFFFFF"/>
        <w:spacing w:before="0" w:beforeAutospacing="0" w:after="300" w:afterAutospacing="0" w:line="360" w:lineRule="atLeast"/>
        <w:jc w:val="both"/>
        <w:rPr>
          <w:rFonts w:asciiTheme="minorHAnsi" w:hAnsiTheme="minorHAnsi" w:cs="Arial"/>
          <w:color w:val="45484D"/>
          <w:sz w:val="28"/>
          <w:szCs w:val="28"/>
        </w:rPr>
      </w:pPr>
      <w:r w:rsidRPr="00B830A6">
        <w:rPr>
          <w:rFonts w:asciiTheme="minorHAnsi" w:hAnsiTheme="minorHAnsi" w:cs="Arial"/>
          <w:color w:val="45484D"/>
          <w:sz w:val="28"/>
          <w:szCs w:val="28"/>
        </w:rPr>
        <w:t>Our plans for change:</w:t>
      </w:r>
    </w:p>
    <w:p w14:paraId="785624D6" w14:textId="77777777" w:rsidR="00B830A6" w:rsidRPr="00B830A6" w:rsidRDefault="00B830A6" w:rsidP="00B830A6">
      <w:pPr>
        <w:pStyle w:val="NormalWeb"/>
        <w:numPr>
          <w:ilvl w:val="0"/>
          <w:numId w:val="35"/>
        </w:numPr>
        <w:shd w:val="clear" w:color="auto" w:fill="FFFFFF"/>
        <w:spacing w:before="0" w:beforeAutospacing="0" w:after="300" w:afterAutospacing="0"/>
        <w:jc w:val="both"/>
        <w:rPr>
          <w:rFonts w:asciiTheme="minorHAnsi" w:hAnsiTheme="minorHAnsi" w:cs="Arial"/>
          <w:color w:val="45484D"/>
          <w:sz w:val="28"/>
          <w:szCs w:val="28"/>
        </w:rPr>
      </w:pPr>
      <w:r w:rsidRPr="00B830A6">
        <w:rPr>
          <w:rFonts w:asciiTheme="minorHAnsi" w:hAnsiTheme="minorHAnsi" w:cs="Arial"/>
          <w:color w:val="45484D"/>
          <w:sz w:val="28"/>
          <w:szCs w:val="28"/>
        </w:rPr>
        <w:t>Taking positive action to diversify the Trust Board and wider organisation with targets for improvement</w:t>
      </w:r>
    </w:p>
    <w:p w14:paraId="1BD00AF9" w14:textId="77777777" w:rsidR="00B830A6" w:rsidRPr="00B830A6" w:rsidRDefault="00B830A6" w:rsidP="00B830A6">
      <w:pPr>
        <w:pStyle w:val="NormalWeb"/>
        <w:numPr>
          <w:ilvl w:val="0"/>
          <w:numId w:val="35"/>
        </w:numPr>
        <w:shd w:val="clear" w:color="auto" w:fill="FFFFFF"/>
        <w:spacing w:before="0" w:beforeAutospacing="0" w:after="300" w:afterAutospacing="0"/>
        <w:jc w:val="both"/>
        <w:rPr>
          <w:rFonts w:asciiTheme="minorHAnsi" w:hAnsiTheme="minorHAnsi" w:cs="Arial"/>
          <w:color w:val="45484D"/>
          <w:sz w:val="28"/>
          <w:szCs w:val="28"/>
        </w:rPr>
      </w:pPr>
      <w:r w:rsidRPr="00B830A6">
        <w:rPr>
          <w:rFonts w:asciiTheme="minorHAnsi" w:hAnsiTheme="minorHAnsi" w:cs="Arial"/>
          <w:color w:val="45484D"/>
          <w:sz w:val="28"/>
          <w:szCs w:val="28"/>
        </w:rPr>
        <w:t>Reviewing our recruitment practices to ensure they are fully inclusive, communicated as widely as possible and are welcoming to diverse and under-represented groups</w:t>
      </w:r>
    </w:p>
    <w:p w14:paraId="1741B539" w14:textId="77777777" w:rsidR="00B830A6" w:rsidRPr="00B830A6" w:rsidRDefault="00B830A6" w:rsidP="00B830A6">
      <w:pPr>
        <w:pStyle w:val="NormalWeb"/>
        <w:numPr>
          <w:ilvl w:val="0"/>
          <w:numId w:val="35"/>
        </w:numPr>
        <w:shd w:val="clear" w:color="auto" w:fill="FFFFFF"/>
        <w:spacing w:before="0" w:beforeAutospacing="0" w:after="300" w:afterAutospacing="0"/>
        <w:jc w:val="both"/>
        <w:rPr>
          <w:rFonts w:asciiTheme="minorHAnsi" w:hAnsiTheme="minorHAnsi" w:cs="Arial"/>
          <w:color w:val="45484D"/>
          <w:sz w:val="28"/>
          <w:szCs w:val="28"/>
        </w:rPr>
      </w:pPr>
      <w:r w:rsidRPr="00B830A6">
        <w:rPr>
          <w:rFonts w:asciiTheme="minorHAnsi" w:hAnsiTheme="minorHAnsi" w:cs="Arial"/>
          <w:color w:val="45484D"/>
          <w:sz w:val="28"/>
          <w:szCs w:val="28"/>
        </w:rPr>
        <w:lastRenderedPageBreak/>
        <w:t xml:space="preserve">Planning and delivering a comprehensive programme of anti-racism and inclusion training for all staff, </w:t>
      </w:r>
      <w:proofErr w:type="gramStart"/>
      <w:r w:rsidRPr="00B830A6">
        <w:rPr>
          <w:rFonts w:asciiTheme="minorHAnsi" w:hAnsiTheme="minorHAnsi" w:cs="Arial"/>
          <w:color w:val="45484D"/>
          <w:sz w:val="28"/>
          <w:szCs w:val="28"/>
        </w:rPr>
        <w:t>managers</w:t>
      </w:r>
      <w:proofErr w:type="gramEnd"/>
      <w:r w:rsidRPr="00B830A6">
        <w:rPr>
          <w:rFonts w:asciiTheme="minorHAnsi" w:hAnsiTheme="minorHAnsi" w:cs="Arial"/>
          <w:color w:val="45484D"/>
          <w:sz w:val="28"/>
          <w:szCs w:val="28"/>
        </w:rPr>
        <w:t xml:space="preserve"> and the board</w:t>
      </w:r>
    </w:p>
    <w:p w14:paraId="4ED1F91D" w14:textId="77777777" w:rsidR="00B830A6" w:rsidRPr="00B830A6" w:rsidRDefault="00B830A6" w:rsidP="00B830A6">
      <w:pPr>
        <w:pStyle w:val="NormalWeb"/>
        <w:numPr>
          <w:ilvl w:val="0"/>
          <w:numId w:val="35"/>
        </w:numPr>
        <w:shd w:val="clear" w:color="auto" w:fill="FFFFFF"/>
        <w:spacing w:before="0" w:beforeAutospacing="0" w:after="300" w:afterAutospacing="0"/>
        <w:jc w:val="both"/>
        <w:rPr>
          <w:rFonts w:asciiTheme="minorHAnsi" w:hAnsiTheme="minorHAnsi" w:cs="Arial"/>
          <w:color w:val="45484D"/>
          <w:sz w:val="28"/>
          <w:szCs w:val="28"/>
        </w:rPr>
      </w:pPr>
      <w:r w:rsidRPr="00B830A6">
        <w:rPr>
          <w:rFonts w:asciiTheme="minorHAnsi" w:hAnsiTheme="minorHAnsi" w:cs="Arial"/>
          <w:color w:val="45484D"/>
          <w:sz w:val="28"/>
          <w:szCs w:val="28"/>
        </w:rPr>
        <w:t xml:space="preserve">Reviewing and revising all relevant policies, </w:t>
      </w:r>
      <w:proofErr w:type="gramStart"/>
      <w:r w:rsidRPr="00B830A6">
        <w:rPr>
          <w:rFonts w:asciiTheme="minorHAnsi" w:hAnsiTheme="minorHAnsi" w:cs="Arial"/>
          <w:color w:val="45484D"/>
          <w:sz w:val="28"/>
          <w:szCs w:val="28"/>
        </w:rPr>
        <w:t>processes</w:t>
      </w:r>
      <w:proofErr w:type="gramEnd"/>
      <w:r w:rsidRPr="00B830A6">
        <w:rPr>
          <w:rFonts w:asciiTheme="minorHAnsi" w:hAnsiTheme="minorHAnsi" w:cs="Arial"/>
          <w:color w:val="45484D"/>
          <w:sz w:val="28"/>
          <w:szCs w:val="28"/>
        </w:rPr>
        <w:t xml:space="preserve"> and practices to ensure they are explicit about anti-racism and are inclusive </w:t>
      </w:r>
    </w:p>
    <w:p w14:paraId="684EAA38" w14:textId="77777777" w:rsidR="00B830A6" w:rsidRPr="00B830A6" w:rsidRDefault="00B830A6" w:rsidP="00B830A6">
      <w:pPr>
        <w:pStyle w:val="NormalWeb"/>
        <w:numPr>
          <w:ilvl w:val="0"/>
          <w:numId w:val="35"/>
        </w:numPr>
        <w:shd w:val="clear" w:color="auto" w:fill="FFFFFF"/>
        <w:spacing w:before="0" w:beforeAutospacing="0" w:after="300" w:afterAutospacing="0"/>
        <w:jc w:val="both"/>
        <w:rPr>
          <w:rFonts w:asciiTheme="minorHAnsi" w:hAnsiTheme="minorHAnsi" w:cs="Arial"/>
          <w:color w:val="45484D"/>
          <w:sz w:val="28"/>
          <w:szCs w:val="28"/>
        </w:rPr>
      </w:pPr>
      <w:r w:rsidRPr="00B830A6">
        <w:rPr>
          <w:rFonts w:asciiTheme="minorHAnsi" w:hAnsiTheme="minorHAnsi" w:cs="Arial"/>
          <w:color w:val="45484D"/>
          <w:sz w:val="28"/>
          <w:szCs w:val="28"/>
        </w:rPr>
        <w:t xml:space="preserve">Embedding inclusion objectives into appraisals </w:t>
      </w:r>
    </w:p>
    <w:p w14:paraId="2CE51AA2" w14:textId="77777777" w:rsidR="00B830A6" w:rsidRPr="00B830A6" w:rsidRDefault="00B830A6" w:rsidP="00B830A6">
      <w:pPr>
        <w:pStyle w:val="NormalWeb"/>
        <w:numPr>
          <w:ilvl w:val="0"/>
          <w:numId w:val="35"/>
        </w:numPr>
        <w:shd w:val="clear" w:color="auto" w:fill="FFFFFF"/>
        <w:spacing w:before="0" w:beforeAutospacing="0" w:after="300" w:afterAutospacing="0"/>
        <w:jc w:val="both"/>
        <w:rPr>
          <w:rFonts w:asciiTheme="minorHAnsi" w:hAnsiTheme="minorHAnsi" w:cs="Arial"/>
          <w:color w:val="45484D"/>
          <w:sz w:val="28"/>
          <w:szCs w:val="28"/>
        </w:rPr>
      </w:pPr>
      <w:r w:rsidRPr="00B830A6">
        <w:rPr>
          <w:rFonts w:asciiTheme="minorHAnsi" w:hAnsiTheme="minorHAnsi" w:cs="Arial"/>
          <w:color w:val="45484D"/>
          <w:sz w:val="28"/>
          <w:szCs w:val="28"/>
        </w:rPr>
        <w:t>Participating in reciprocal mentoring schemes that support growth and change</w:t>
      </w:r>
    </w:p>
    <w:p w14:paraId="6C3B8F17" w14:textId="77777777" w:rsidR="00B830A6" w:rsidRPr="00B830A6" w:rsidRDefault="00B830A6" w:rsidP="00B830A6">
      <w:pPr>
        <w:pStyle w:val="NormalWeb"/>
        <w:numPr>
          <w:ilvl w:val="0"/>
          <w:numId w:val="35"/>
        </w:numPr>
        <w:shd w:val="clear" w:color="auto" w:fill="FFFFFF"/>
        <w:spacing w:before="0" w:beforeAutospacing="0" w:after="300" w:afterAutospacing="0"/>
        <w:jc w:val="both"/>
        <w:rPr>
          <w:rFonts w:asciiTheme="minorHAnsi" w:hAnsiTheme="minorHAnsi" w:cs="Arial"/>
          <w:sz w:val="28"/>
          <w:szCs w:val="28"/>
        </w:rPr>
      </w:pPr>
      <w:r w:rsidRPr="00B830A6">
        <w:rPr>
          <w:rFonts w:asciiTheme="minorHAnsi" w:hAnsiTheme="minorHAnsi" w:cs="Arial"/>
          <w:color w:val="45484D"/>
          <w:sz w:val="28"/>
          <w:szCs w:val="28"/>
        </w:rPr>
        <w:t xml:space="preserve">Creating the environment for courageous conversations and for staff to raise concerns with confidence they will be listened </w:t>
      </w:r>
      <w:proofErr w:type="gramStart"/>
      <w:r w:rsidRPr="00B830A6">
        <w:rPr>
          <w:rFonts w:asciiTheme="minorHAnsi" w:hAnsiTheme="minorHAnsi" w:cs="Arial"/>
          <w:color w:val="45484D"/>
          <w:sz w:val="28"/>
          <w:szCs w:val="28"/>
        </w:rPr>
        <w:t>to</w:t>
      </w:r>
      <w:proofErr w:type="gramEnd"/>
      <w:r w:rsidRPr="00B830A6">
        <w:rPr>
          <w:rFonts w:asciiTheme="minorHAnsi" w:hAnsiTheme="minorHAnsi" w:cs="Arial"/>
          <w:color w:val="45484D"/>
          <w:sz w:val="28"/>
          <w:szCs w:val="28"/>
        </w:rPr>
        <w:t xml:space="preserve"> and action taken</w:t>
      </w:r>
    </w:p>
    <w:p w14:paraId="658D2E2D" w14:textId="3E8A7F52" w:rsidR="00C21A4E" w:rsidRDefault="00C21A4E" w:rsidP="00C21A4E">
      <w:pPr>
        <w:rPr>
          <w:rFonts w:asciiTheme="minorHAnsi" w:hAnsiTheme="minorHAnsi"/>
          <w:b/>
          <w:bCs w:val="0"/>
          <w:sz w:val="28"/>
          <w:szCs w:val="28"/>
        </w:rPr>
      </w:pPr>
      <w:r>
        <w:rPr>
          <w:rFonts w:asciiTheme="minorHAnsi" w:hAnsiTheme="minorHAnsi"/>
          <w:b/>
          <w:bCs w:val="0"/>
          <w:sz w:val="28"/>
          <w:szCs w:val="28"/>
        </w:rPr>
        <w:t>COVID-19</w:t>
      </w:r>
    </w:p>
    <w:p w14:paraId="62433A0A" w14:textId="553A5C9F" w:rsidR="00C21A4E" w:rsidRDefault="002D1B39" w:rsidP="0010283A">
      <w:pPr>
        <w:jc w:val="both"/>
        <w:rPr>
          <w:rFonts w:asciiTheme="minorHAnsi" w:hAnsiTheme="minorHAnsi"/>
          <w:sz w:val="28"/>
          <w:szCs w:val="28"/>
        </w:rPr>
      </w:pPr>
      <w:r>
        <w:rPr>
          <w:rFonts w:asciiTheme="minorHAnsi" w:hAnsiTheme="minorHAnsi"/>
          <w:sz w:val="28"/>
          <w:szCs w:val="28"/>
        </w:rPr>
        <w:t>We have actively supported the vaccination programme across Dudley and have seen 89% of our workforce take up their vaccination.</w:t>
      </w:r>
    </w:p>
    <w:p w14:paraId="3B002657" w14:textId="4D2055EC" w:rsidR="002D1B39" w:rsidRPr="00C21A4E" w:rsidRDefault="002D1B39" w:rsidP="0010283A">
      <w:pPr>
        <w:jc w:val="both"/>
        <w:rPr>
          <w:rFonts w:asciiTheme="minorHAnsi" w:hAnsiTheme="minorHAnsi"/>
          <w:sz w:val="28"/>
          <w:szCs w:val="28"/>
        </w:rPr>
      </w:pPr>
      <w:r>
        <w:rPr>
          <w:rFonts w:asciiTheme="minorHAnsi" w:hAnsiTheme="minorHAnsi"/>
          <w:sz w:val="28"/>
          <w:szCs w:val="28"/>
        </w:rPr>
        <w:t xml:space="preserve">We have ensured our staff have been enabled and supported throughout the pandemic through home working, flexible </w:t>
      </w:r>
      <w:proofErr w:type="gramStart"/>
      <w:r>
        <w:rPr>
          <w:rFonts w:asciiTheme="minorHAnsi" w:hAnsiTheme="minorHAnsi"/>
          <w:sz w:val="28"/>
          <w:szCs w:val="28"/>
        </w:rPr>
        <w:t>working</w:t>
      </w:r>
      <w:proofErr w:type="gramEnd"/>
      <w:r>
        <w:rPr>
          <w:rFonts w:asciiTheme="minorHAnsi" w:hAnsiTheme="minorHAnsi"/>
          <w:sz w:val="28"/>
          <w:szCs w:val="28"/>
        </w:rPr>
        <w:t xml:space="preserve"> and safe practice.</w:t>
      </w:r>
    </w:p>
    <w:p w14:paraId="268870EB" w14:textId="77777777" w:rsidR="007A54BC" w:rsidRPr="00E80F3A" w:rsidRDefault="007A54BC" w:rsidP="007A54BC">
      <w:pPr>
        <w:rPr>
          <w:rFonts w:asciiTheme="majorHAnsi" w:hAnsiTheme="majorHAnsi"/>
          <w:sz w:val="28"/>
          <w:szCs w:val="28"/>
        </w:rPr>
      </w:pPr>
      <w:r w:rsidRPr="00E80F3A">
        <w:rPr>
          <w:rFonts w:asciiTheme="majorHAnsi" w:hAnsiTheme="majorHAnsi"/>
          <w:sz w:val="28"/>
          <w:szCs w:val="28"/>
        </w:rPr>
        <w:t>Freedom to Speak Up Guardians</w:t>
      </w:r>
    </w:p>
    <w:p w14:paraId="5B60A69C" w14:textId="71A3EAF1" w:rsidR="007A54BC" w:rsidRPr="00E80F3A" w:rsidRDefault="007A54BC" w:rsidP="00426110">
      <w:pPr>
        <w:jc w:val="both"/>
        <w:rPr>
          <w:rFonts w:asciiTheme="minorHAnsi" w:hAnsiTheme="minorHAnsi"/>
          <w:sz w:val="28"/>
          <w:szCs w:val="28"/>
        </w:rPr>
      </w:pPr>
      <w:r w:rsidRPr="00E80F3A">
        <w:rPr>
          <w:rFonts w:asciiTheme="minorHAnsi" w:hAnsiTheme="minorHAnsi"/>
          <w:sz w:val="28"/>
          <w:szCs w:val="28"/>
        </w:rPr>
        <w:t xml:space="preserve">Often those facing exclusion and inequality are not heard and outdated systems do not provide a meaningful way for people to speak up. One of the ways we are tackling this is through our Freedom to Speak Up Guardians, who support staff to speak up to raise concerns or report mistreatment when they feel they are unable to do so by other routes. </w:t>
      </w:r>
    </w:p>
    <w:p w14:paraId="0E1DB723" w14:textId="64BA0081" w:rsidR="00086906" w:rsidRPr="00E80F3A" w:rsidRDefault="005A68AE" w:rsidP="00086906">
      <w:pPr>
        <w:rPr>
          <w:rFonts w:asciiTheme="majorHAnsi" w:hAnsiTheme="majorHAnsi"/>
          <w:sz w:val="28"/>
          <w:szCs w:val="28"/>
        </w:rPr>
      </w:pPr>
      <w:r w:rsidRPr="00E80F3A">
        <w:rPr>
          <w:rFonts w:asciiTheme="majorHAnsi" w:hAnsiTheme="majorHAnsi"/>
          <w:sz w:val="28"/>
          <w:szCs w:val="28"/>
        </w:rPr>
        <w:t>Equality Delivery System (EDS2)</w:t>
      </w:r>
    </w:p>
    <w:p w14:paraId="319B81E3" w14:textId="2C92CD7E" w:rsidR="005A68AE" w:rsidRPr="00E80F3A" w:rsidRDefault="005A68AE" w:rsidP="00426110">
      <w:pPr>
        <w:jc w:val="both"/>
        <w:rPr>
          <w:rFonts w:asciiTheme="minorHAnsi" w:hAnsiTheme="minorHAnsi"/>
          <w:sz w:val="28"/>
          <w:szCs w:val="28"/>
        </w:rPr>
      </w:pPr>
      <w:r w:rsidRPr="00E80F3A">
        <w:rPr>
          <w:rFonts w:asciiTheme="minorHAnsi" w:hAnsiTheme="minorHAnsi"/>
          <w:sz w:val="28"/>
          <w:szCs w:val="28"/>
        </w:rPr>
        <w:t xml:space="preserve">We are </w:t>
      </w:r>
      <w:r w:rsidR="00567BE5" w:rsidRPr="00E80F3A">
        <w:rPr>
          <w:rFonts w:asciiTheme="minorHAnsi" w:hAnsiTheme="minorHAnsi"/>
          <w:sz w:val="28"/>
          <w:szCs w:val="28"/>
        </w:rPr>
        <w:t xml:space="preserve">working to ensure we continually improve against the EDS2 framework so that our patients, </w:t>
      </w:r>
      <w:proofErr w:type="gramStart"/>
      <w:r w:rsidR="00567BE5" w:rsidRPr="00E80F3A">
        <w:rPr>
          <w:rFonts w:asciiTheme="minorHAnsi" w:hAnsiTheme="minorHAnsi"/>
          <w:sz w:val="28"/>
          <w:szCs w:val="28"/>
        </w:rPr>
        <w:t>communities</w:t>
      </w:r>
      <w:proofErr w:type="gramEnd"/>
      <w:r w:rsidR="00567BE5" w:rsidRPr="00E80F3A">
        <w:rPr>
          <w:rFonts w:asciiTheme="minorHAnsi" w:hAnsiTheme="minorHAnsi"/>
          <w:sz w:val="28"/>
          <w:szCs w:val="28"/>
        </w:rPr>
        <w:t xml:space="preserve"> and staff have positive, fair</w:t>
      </w:r>
      <w:r w:rsidR="00434122" w:rsidRPr="00E80F3A">
        <w:rPr>
          <w:rFonts w:asciiTheme="minorHAnsi" w:hAnsiTheme="minorHAnsi"/>
          <w:sz w:val="28"/>
          <w:szCs w:val="28"/>
        </w:rPr>
        <w:t>, equitable and accessible services.  The EDS2 aligns to our Equality and Organisational Objectives, and our actions will continue to be monitored through our internal governance arrangements.</w:t>
      </w:r>
    </w:p>
    <w:p w14:paraId="0EEB71D6" w14:textId="074B56CA" w:rsidR="0021302C" w:rsidRPr="00E80F3A" w:rsidRDefault="0021302C" w:rsidP="0021302C">
      <w:pPr>
        <w:rPr>
          <w:rFonts w:asciiTheme="majorHAnsi" w:hAnsiTheme="majorHAnsi"/>
          <w:sz w:val="28"/>
          <w:szCs w:val="28"/>
        </w:rPr>
      </w:pPr>
      <w:r w:rsidRPr="00E80F3A">
        <w:rPr>
          <w:rFonts w:asciiTheme="majorHAnsi" w:hAnsiTheme="majorHAnsi"/>
          <w:sz w:val="28"/>
          <w:szCs w:val="28"/>
        </w:rPr>
        <w:t>Workforce Race Equality Standard (WRES) and Workforce Disability Equality Standard (WDES)</w:t>
      </w:r>
    </w:p>
    <w:p w14:paraId="797ADE94" w14:textId="4856CC02" w:rsidR="0021302C" w:rsidRPr="00E80F3A" w:rsidRDefault="0021302C" w:rsidP="00426110">
      <w:pPr>
        <w:jc w:val="both"/>
        <w:rPr>
          <w:rFonts w:asciiTheme="minorHAnsi" w:hAnsiTheme="minorHAnsi"/>
          <w:sz w:val="28"/>
          <w:szCs w:val="28"/>
        </w:rPr>
      </w:pPr>
      <w:r w:rsidRPr="00E80F3A">
        <w:rPr>
          <w:rFonts w:asciiTheme="minorHAnsi" w:hAnsiTheme="minorHAnsi"/>
          <w:sz w:val="28"/>
          <w:szCs w:val="28"/>
        </w:rPr>
        <w:t>DIHC h</w:t>
      </w:r>
      <w:r w:rsidR="005E6B42" w:rsidRPr="00E80F3A">
        <w:rPr>
          <w:rFonts w:asciiTheme="minorHAnsi" w:hAnsiTheme="minorHAnsi"/>
          <w:sz w:val="28"/>
          <w:szCs w:val="28"/>
        </w:rPr>
        <w:t xml:space="preserve">as to date not been required to undertake a formal WRES or WDES submission and analysis due to the infancy of the organisation, so our first submission will be in Autumn 2021. </w:t>
      </w:r>
    </w:p>
    <w:p w14:paraId="44DD48A3" w14:textId="54C5B595" w:rsidR="005E6B42" w:rsidRPr="00E80F3A" w:rsidRDefault="005E6B42" w:rsidP="00426110">
      <w:pPr>
        <w:jc w:val="both"/>
        <w:rPr>
          <w:rFonts w:asciiTheme="minorHAnsi" w:hAnsiTheme="minorHAnsi"/>
          <w:sz w:val="28"/>
          <w:szCs w:val="28"/>
        </w:rPr>
      </w:pPr>
      <w:r w:rsidRPr="00E80F3A">
        <w:rPr>
          <w:rFonts w:asciiTheme="minorHAnsi" w:hAnsiTheme="minorHAnsi"/>
          <w:sz w:val="28"/>
          <w:szCs w:val="28"/>
        </w:rPr>
        <w:lastRenderedPageBreak/>
        <w:t>We are however fully conversant with the requirements of the standards and already developing our plans and data</w:t>
      </w:r>
      <w:r w:rsidR="00EF24D3" w:rsidRPr="00E80F3A">
        <w:rPr>
          <w:rFonts w:asciiTheme="minorHAnsi" w:hAnsiTheme="minorHAnsi"/>
          <w:sz w:val="28"/>
          <w:szCs w:val="28"/>
        </w:rPr>
        <w:t xml:space="preserve"> to help ensure that we are demonstrating our commitment to race and disability equality.</w:t>
      </w:r>
    </w:p>
    <w:p w14:paraId="3FD40AB1" w14:textId="77777777" w:rsidR="00EF24D3" w:rsidRPr="00352B46" w:rsidRDefault="00EF24D3" w:rsidP="0021302C">
      <w:pPr>
        <w:rPr>
          <w:rFonts w:asciiTheme="minorHAnsi" w:hAnsiTheme="minorHAnsi"/>
          <w:b/>
          <w:bCs w:val="0"/>
          <w:sz w:val="28"/>
          <w:szCs w:val="28"/>
        </w:rPr>
      </w:pPr>
    </w:p>
    <w:p w14:paraId="6804A6B2" w14:textId="77777777" w:rsidR="00086906" w:rsidRPr="00E80F3A" w:rsidRDefault="00086906" w:rsidP="007A54BC">
      <w:pPr>
        <w:rPr>
          <w:rFonts w:asciiTheme="minorHAnsi" w:hAnsiTheme="minorHAnsi"/>
          <w:sz w:val="28"/>
          <w:szCs w:val="28"/>
        </w:rPr>
      </w:pPr>
    </w:p>
    <w:p w14:paraId="56879771" w14:textId="59A0386C" w:rsidR="00670057" w:rsidRPr="00E80F3A" w:rsidRDefault="00670057" w:rsidP="00E36DEF">
      <w:pPr>
        <w:rPr>
          <w:rFonts w:asciiTheme="majorHAnsi" w:hAnsiTheme="majorHAnsi"/>
          <w:color w:val="1F4E79" w:themeColor="accent5" w:themeShade="80"/>
          <w:sz w:val="28"/>
          <w:szCs w:val="28"/>
        </w:rPr>
      </w:pPr>
      <w:r w:rsidRPr="00E80F3A">
        <w:rPr>
          <w:rFonts w:asciiTheme="majorHAnsi" w:hAnsiTheme="majorHAnsi"/>
          <w:color w:val="1F4E79" w:themeColor="accent5" w:themeShade="80"/>
          <w:sz w:val="28"/>
          <w:szCs w:val="28"/>
        </w:rPr>
        <w:br w:type="page"/>
      </w:r>
    </w:p>
    <w:p w14:paraId="2B507CBC" w14:textId="587F918D" w:rsidR="00014F66" w:rsidRPr="00E80F3A" w:rsidRDefault="006B3419" w:rsidP="00014F66">
      <w:pPr>
        <w:rPr>
          <w:b/>
          <w:bCs w:val="0"/>
          <w:color w:val="1F4E79" w:themeColor="accent5" w:themeShade="80"/>
          <w:sz w:val="28"/>
          <w:szCs w:val="28"/>
        </w:rPr>
      </w:pPr>
      <w:r w:rsidRPr="00E80F3A">
        <w:rPr>
          <w:b/>
          <w:bCs w:val="0"/>
          <w:color w:val="1F4E79" w:themeColor="accent5" w:themeShade="80"/>
          <w:sz w:val="28"/>
          <w:szCs w:val="28"/>
        </w:rPr>
        <w:lastRenderedPageBreak/>
        <w:t xml:space="preserve">Our </w:t>
      </w:r>
      <w:r w:rsidR="00024CA3" w:rsidRPr="00E80F3A">
        <w:rPr>
          <w:b/>
          <w:bCs w:val="0"/>
          <w:color w:val="1F4E79" w:themeColor="accent5" w:themeShade="80"/>
          <w:sz w:val="28"/>
          <w:szCs w:val="28"/>
        </w:rPr>
        <w:t xml:space="preserve">Aims, Purpose and Commitments </w:t>
      </w:r>
    </w:p>
    <w:p w14:paraId="300E5CA2" w14:textId="30FFB134" w:rsidR="00B076A9" w:rsidRPr="00E80F3A" w:rsidRDefault="001F3FE9" w:rsidP="00B076A9">
      <w:pPr>
        <w:spacing w:after="0"/>
        <w:rPr>
          <w:b/>
          <w:bCs w:val="0"/>
          <w:color w:val="1F497D"/>
          <w:sz w:val="28"/>
          <w:szCs w:val="28"/>
        </w:rPr>
      </w:pPr>
      <w:r w:rsidRPr="00E80F3A">
        <w:rPr>
          <w:b/>
          <w:bCs w:val="0"/>
          <w:noProof/>
          <w:color w:val="1F497D"/>
          <w:sz w:val="28"/>
          <w:szCs w:val="28"/>
        </w:rPr>
        <mc:AlternateContent>
          <mc:Choice Requires="wps">
            <w:drawing>
              <wp:anchor distT="0" distB="0" distL="114300" distR="114300" simplePos="0" relativeHeight="251334656" behindDoc="1" locked="0" layoutInCell="1" allowOverlap="1" wp14:anchorId="724563C5" wp14:editId="7CD6FF0E">
                <wp:simplePos x="0" y="0"/>
                <wp:positionH relativeFrom="margin">
                  <wp:posOffset>-866692</wp:posOffset>
                </wp:positionH>
                <wp:positionV relativeFrom="paragraph">
                  <wp:posOffset>125675</wp:posOffset>
                </wp:positionV>
                <wp:extent cx="7471410" cy="1703677"/>
                <wp:effectExtent l="0" t="0" r="0" b="0"/>
                <wp:wrapNone/>
                <wp:docPr id="6" name="Rectangle: Diagonal Corners Rounded 6"/>
                <wp:cNvGraphicFramePr/>
                <a:graphic xmlns:a="http://schemas.openxmlformats.org/drawingml/2006/main">
                  <a:graphicData uri="http://schemas.microsoft.com/office/word/2010/wordprocessingShape">
                    <wps:wsp>
                      <wps:cNvSpPr/>
                      <wps:spPr>
                        <a:xfrm>
                          <a:off x="0" y="0"/>
                          <a:ext cx="7471410" cy="1703677"/>
                        </a:xfrm>
                        <a:prstGeom prst="round2DiagRect">
                          <a:avLst/>
                        </a:prstGeom>
                        <a:solidFill>
                          <a:srgbClr val="D60093">
                            <a:alpha val="902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ABE468" w14:textId="39AB462B" w:rsidR="00AF4A26" w:rsidRDefault="00AF4A26" w:rsidP="00AF4A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4563C5" id="Rectangle: Diagonal Corners Rounded 6" o:spid="_x0000_s1027" style="position:absolute;margin-left:-68.25pt;margin-top:9.9pt;width:588.3pt;height:134.15pt;z-index:-25198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7471410,17036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" adj="-11796480,,5400" path="m283952,l7471410,r,l7471410,1419725v,156822,-127130,283952,-283952,283952l,1703677r,l,283952c,127130,127130,,283952,xe" fillcolor="#d60093" stroked="f" strokeweight="1pt">
                <v:fill opacity="5911f"/>
                <v:stroke joinstyle="miter"/>
                <v:formulas/>
                <v:path arrowok="t" o:connecttype="custom" o:connectlocs="283952,0;7471410,0;7471410,0;7471410,1419725;7187458,1703677;0,1703677;0,1703677;0,283952;283952,0" o:connectangles="0,0,0,0,0,0,0,0,0" textboxrect="0,0,7471410,1703677"/>
                <v:textbox>
                  <w:txbxContent>
                    <w:p w14:paraId="22ABE468" w14:textId="39AB462B" w:rsidR="00AF4A26" w:rsidRDefault="00AF4A26" w:rsidP="00AF4A26">
                      <w:pPr>
                        <w:jc w:val="center"/>
                      </w:pPr>
                    </w:p>
                  </w:txbxContent>
                </v:textbox>
                <w10:wrap anchorx="margin"/>
              </v:shape>
            </w:pict>
          </mc:Fallback>
        </mc:AlternateContent>
      </w:r>
      <w:r w:rsidR="00AF4A26" w:rsidRPr="00E80F3A">
        <w:rPr>
          <w:noProof/>
          <w:sz w:val="28"/>
          <w:szCs w:val="28"/>
        </w:rPr>
        <w:drawing>
          <wp:anchor distT="0" distB="0" distL="114300" distR="114300" simplePos="0" relativeHeight="251338752" behindDoc="1" locked="0" layoutInCell="1" allowOverlap="1" wp14:anchorId="360BC7EB" wp14:editId="12BB624A">
            <wp:simplePos x="0" y="0"/>
            <wp:positionH relativeFrom="column">
              <wp:posOffset>-741242</wp:posOffset>
            </wp:positionH>
            <wp:positionV relativeFrom="page">
              <wp:posOffset>1796766</wp:posOffset>
            </wp:positionV>
            <wp:extent cx="1008380" cy="1008380"/>
            <wp:effectExtent l="0" t="0" r="0" b="0"/>
            <wp:wrapTight wrapText="bothSides">
              <wp:wrapPolygon edited="0">
                <wp:start x="9385" y="408"/>
                <wp:lineTo x="2040" y="6529"/>
                <wp:lineTo x="816" y="10202"/>
                <wp:lineTo x="2040" y="15098"/>
                <wp:lineTo x="9385" y="20811"/>
                <wp:lineTo x="11834" y="20811"/>
                <wp:lineTo x="19179" y="15098"/>
                <wp:lineTo x="20403" y="10202"/>
                <wp:lineTo x="19587" y="6937"/>
                <wp:lineTo x="15098" y="2856"/>
                <wp:lineTo x="11834" y="408"/>
                <wp:lineTo x="9385" y="40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8380"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41B076" w14:textId="1DCD33CE" w:rsidR="001963FE" w:rsidRPr="00E80F3A" w:rsidRDefault="001963FE" w:rsidP="00977D29">
      <w:pPr>
        <w:ind w:left="720"/>
        <w:rPr>
          <w:b/>
          <w:bCs w:val="0"/>
          <w:color w:val="1F497D"/>
          <w:sz w:val="28"/>
          <w:szCs w:val="28"/>
        </w:rPr>
      </w:pPr>
      <w:r w:rsidRPr="00E80F3A">
        <w:rPr>
          <w:b/>
          <w:bCs w:val="0"/>
          <w:color w:val="1F497D"/>
          <w:sz w:val="28"/>
          <w:szCs w:val="28"/>
        </w:rPr>
        <w:t>Aim</w:t>
      </w:r>
    </w:p>
    <w:p w14:paraId="641B5976" w14:textId="0A53B940" w:rsidR="001963FE" w:rsidRPr="00E80F3A" w:rsidRDefault="001963FE" w:rsidP="00977D29">
      <w:pPr>
        <w:ind w:left="720"/>
        <w:rPr>
          <w:sz w:val="28"/>
          <w:szCs w:val="28"/>
        </w:rPr>
      </w:pPr>
      <w:r w:rsidRPr="00E80F3A">
        <w:rPr>
          <w:sz w:val="28"/>
          <w:szCs w:val="28"/>
        </w:rPr>
        <w:t>Dudley first: community where possible, hospital where necessary</w:t>
      </w:r>
    </w:p>
    <w:p w14:paraId="0843DF5C" w14:textId="457DD7EB" w:rsidR="001963FE" w:rsidRPr="00E80F3A" w:rsidRDefault="001963FE" w:rsidP="00977D29">
      <w:pPr>
        <w:ind w:left="720"/>
        <w:rPr>
          <w:sz w:val="28"/>
          <w:szCs w:val="28"/>
        </w:rPr>
      </w:pPr>
      <w:r w:rsidRPr="00E80F3A">
        <w:rPr>
          <w:sz w:val="28"/>
          <w:szCs w:val="28"/>
        </w:rPr>
        <w:t>We are truly different. We are a new type of NHS organisation created to serve our Dudley population in a genuinely integrated way</w:t>
      </w:r>
    </w:p>
    <w:p w14:paraId="752F90BA" w14:textId="4646F166" w:rsidR="00200F19" w:rsidRPr="00E80F3A" w:rsidRDefault="00200F19" w:rsidP="00977D29">
      <w:pPr>
        <w:ind w:left="720"/>
        <w:rPr>
          <w:b/>
          <w:bCs w:val="0"/>
          <w:color w:val="1F497D"/>
          <w:sz w:val="28"/>
          <w:szCs w:val="28"/>
        </w:rPr>
      </w:pPr>
    </w:p>
    <w:p w14:paraId="3D6618C0" w14:textId="6A26E3A4" w:rsidR="00592A57" w:rsidRPr="00E80F3A" w:rsidRDefault="00374D2D" w:rsidP="00977D29">
      <w:pPr>
        <w:ind w:left="720"/>
        <w:rPr>
          <w:b/>
          <w:bCs w:val="0"/>
          <w:color w:val="1F497D"/>
          <w:sz w:val="28"/>
          <w:szCs w:val="28"/>
        </w:rPr>
      </w:pPr>
      <w:r w:rsidRPr="00E80F3A">
        <w:rPr>
          <w:b/>
          <w:bCs w:val="0"/>
          <w:noProof/>
          <w:color w:val="1F497D"/>
          <w:sz w:val="28"/>
          <w:szCs w:val="28"/>
        </w:rPr>
        <w:drawing>
          <wp:anchor distT="0" distB="0" distL="114300" distR="114300" simplePos="0" relativeHeight="251339776" behindDoc="1" locked="0" layoutInCell="1" allowOverlap="1" wp14:anchorId="6C1EAB9C" wp14:editId="39B6718C">
            <wp:simplePos x="0" y="0"/>
            <wp:positionH relativeFrom="page">
              <wp:align>left</wp:align>
            </wp:positionH>
            <wp:positionV relativeFrom="paragraph">
              <wp:posOffset>267970</wp:posOffset>
            </wp:positionV>
            <wp:extent cx="1402715" cy="1384935"/>
            <wp:effectExtent l="0" t="0" r="0" b="0"/>
            <wp:wrapTight wrapText="bothSides">
              <wp:wrapPolygon edited="0">
                <wp:start x="9974" y="1486"/>
                <wp:lineTo x="2640" y="6536"/>
                <wp:lineTo x="2640" y="7725"/>
                <wp:lineTo x="6160" y="11587"/>
                <wp:lineTo x="2933" y="12776"/>
                <wp:lineTo x="2933" y="15747"/>
                <wp:lineTo x="9094" y="16341"/>
                <wp:lineTo x="8800" y="17530"/>
                <wp:lineTo x="9094" y="18718"/>
                <wp:lineTo x="9974" y="19906"/>
                <wp:lineTo x="11440" y="19906"/>
                <wp:lineTo x="12321" y="19312"/>
                <wp:lineTo x="12907" y="17530"/>
                <wp:lineTo x="12321" y="16341"/>
                <wp:lineTo x="18481" y="15747"/>
                <wp:lineTo x="18774" y="12479"/>
                <wp:lineTo x="15254" y="11587"/>
                <wp:lineTo x="18774" y="7725"/>
                <wp:lineTo x="19067" y="6834"/>
                <wp:lineTo x="11440" y="1486"/>
                <wp:lineTo x="9974" y="148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2715"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0DC" w:rsidRPr="00E80F3A">
        <w:rPr>
          <w:b/>
          <w:bCs w:val="0"/>
          <w:noProof/>
          <w:color w:val="1F497D"/>
          <w:sz w:val="28"/>
          <w:szCs w:val="28"/>
        </w:rPr>
        <mc:AlternateContent>
          <mc:Choice Requires="wps">
            <w:drawing>
              <wp:anchor distT="0" distB="0" distL="114300" distR="114300" simplePos="0" relativeHeight="251335680" behindDoc="1" locked="0" layoutInCell="1" allowOverlap="1" wp14:anchorId="62045681" wp14:editId="272ED856">
                <wp:simplePos x="0" y="0"/>
                <wp:positionH relativeFrom="page">
                  <wp:align>right</wp:align>
                </wp:positionH>
                <wp:positionV relativeFrom="paragraph">
                  <wp:posOffset>203003</wp:posOffset>
                </wp:positionV>
                <wp:extent cx="7471410" cy="1739900"/>
                <wp:effectExtent l="0" t="0" r="0" b="0"/>
                <wp:wrapNone/>
                <wp:docPr id="8" name="Rectangle: Diagonal Corners Rounded 8"/>
                <wp:cNvGraphicFramePr/>
                <a:graphic xmlns:a="http://schemas.openxmlformats.org/drawingml/2006/main">
                  <a:graphicData uri="http://schemas.microsoft.com/office/word/2010/wordprocessingShape">
                    <wps:wsp>
                      <wps:cNvSpPr/>
                      <wps:spPr>
                        <a:xfrm>
                          <a:off x="0" y="0"/>
                          <a:ext cx="7471410" cy="1739900"/>
                        </a:xfrm>
                        <a:prstGeom prst="round2DiagRect">
                          <a:avLst/>
                        </a:prstGeom>
                        <a:solidFill>
                          <a:srgbClr val="FFCC99">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1AB4FF" id="Rectangle: Diagonal Corners Rounded 8" o:spid="_x0000_s1026" style="position:absolute;margin-left:537.1pt;margin-top:16pt;width:588.3pt;height:137pt;z-index:-25198080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coordsize="7471410,173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" path="m289989,l7471410,r,l7471410,1449911v,160157,-129832,289989,-289989,289989l,1739900r,l,289989c,129832,129832,,289989,xe" fillcolor="#fc9" stroked="f" strokeweight="1pt">
                <v:fill opacity="6682f"/>
                <v:stroke joinstyle="miter"/>
                <v:path arrowok="t" o:connecttype="custom" o:connectlocs="289989,0;7471410,0;7471410,0;7471410,1449911;7181421,1739900;0,1739900;0,1739900;0,289989;289989,0" o:connectangles="0,0,0,0,0,0,0,0,0"/>
                <w10:wrap anchorx="page"/>
              </v:shape>
            </w:pict>
          </mc:Fallback>
        </mc:AlternateContent>
      </w:r>
    </w:p>
    <w:p w14:paraId="2EDC7795" w14:textId="16A7FD85" w:rsidR="001963FE" w:rsidRPr="00E80F3A" w:rsidRDefault="001963FE" w:rsidP="00977D29">
      <w:pPr>
        <w:ind w:left="720"/>
        <w:rPr>
          <w:b/>
          <w:bCs w:val="0"/>
          <w:color w:val="1F497D"/>
          <w:sz w:val="28"/>
          <w:szCs w:val="28"/>
        </w:rPr>
      </w:pPr>
      <w:r w:rsidRPr="00E80F3A">
        <w:rPr>
          <w:b/>
          <w:bCs w:val="0"/>
          <w:color w:val="1F497D"/>
          <w:sz w:val="28"/>
          <w:szCs w:val="28"/>
        </w:rPr>
        <w:t>Purpose</w:t>
      </w:r>
    </w:p>
    <w:p w14:paraId="5AE45A95" w14:textId="2DF8D79F" w:rsidR="001963FE" w:rsidRPr="00E80F3A" w:rsidRDefault="001963FE" w:rsidP="00977D29">
      <w:pPr>
        <w:ind w:left="720"/>
        <w:rPr>
          <w:sz w:val="28"/>
          <w:szCs w:val="28"/>
        </w:rPr>
      </w:pPr>
      <w:r w:rsidRPr="00E80F3A">
        <w:rPr>
          <w:sz w:val="28"/>
          <w:szCs w:val="28"/>
        </w:rPr>
        <w:t>To connect with the people of Dudley, embrace our diversity and support them to live longer healthier lives.</w:t>
      </w:r>
    </w:p>
    <w:p w14:paraId="0573DC9A" w14:textId="479DC3B3" w:rsidR="001963FE" w:rsidRPr="00E80F3A" w:rsidRDefault="001963FE" w:rsidP="00977D29">
      <w:pPr>
        <w:ind w:left="720"/>
        <w:rPr>
          <w:sz w:val="28"/>
          <w:szCs w:val="28"/>
        </w:rPr>
      </w:pPr>
      <w:r w:rsidRPr="00E80F3A">
        <w:rPr>
          <w:sz w:val="28"/>
          <w:szCs w:val="28"/>
        </w:rPr>
        <w:t>We will do this by ensuring everyone involved in the provision of care works together, keeping the person at the heart of everything they do.</w:t>
      </w:r>
    </w:p>
    <w:p w14:paraId="24DC8099" w14:textId="03380456" w:rsidR="00592A57" w:rsidRPr="00E80F3A" w:rsidRDefault="00592A57" w:rsidP="00977D29">
      <w:pPr>
        <w:ind w:left="720"/>
        <w:rPr>
          <w:b/>
          <w:bCs w:val="0"/>
          <w:color w:val="1F497D"/>
          <w:sz w:val="28"/>
          <w:szCs w:val="28"/>
        </w:rPr>
      </w:pPr>
    </w:p>
    <w:p w14:paraId="7C0473FC" w14:textId="547B6530" w:rsidR="009F76FE" w:rsidRPr="00E80F3A" w:rsidRDefault="003270DC" w:rsidP="00977D29">
      <w:pPr>
        <w:ind w:left="720"/>
        <w:rPr>
          <w:b/>
          <w:bCs w:val="0"/>
          <w:color w:val="1F497D"/>
          <w:sz w:val="28"/>
          <w:szCs w:val="28"/>
        </w:rPr>
      </w:pPr>
      <w:r w:rsidRPr="00E80F3A">
        <w:rPr>
          <w:b/>
          <w:bCs w:val="0"/>
          <w:noProof/>
          <w:color w:val="1F497D"/>
          <w:sz w:val="28"/>
          <w:szCs w:val="28"/>
        </w:rPr>
        <mc:AlternateContent>
          <mc:Choice Requires="wps">
            <w:drawing>
              <wp:anchor distT="0" distB="0" distL="114300" distR="114300" simplePos="0" relativeHeight="251336704" behindDoc="1" locked="0" layoutInCell="1" allowOverlap="1" wp14:anchorId="0E01686A" wp14:editId="4B2E11DD">
                <wp:simplePos x="0" y="0"/>
                <wp:positionH relativeFrom="margin">
                  <wp:posOffset>-819807</wp:posOffset>
                </wp:positionH>
                <wp:positionV relativeFrom="paragraph">
                  <wp:posOffset>175764</wp:posOffset>
                </wp:positionV>
                <wp:extent cx="7330747" cy="4035972"/>
                <wp:effectExtent l="0" t="0" r="3810" b="3175"/>
                <wp:wrapNone/>
                <wp:docPr id="10" name="Rectangle: Diagonal Corners Rounded 10"/>
                <wp:cNvGraphicFramePr/>
                <a:graphic xmlns:a="http://schemas.openxmlformats.org/drawingml/2006/main">
                  <a:graphicData uri="http://schemas.microsoft.com/office/word/2010/wordprocessingShape">
                    <wps:wsp>
                      <wps:cNvSpPr/>
                      <wps:spPr>
                        <a:xfrm>
                          <a:off x="0" y="0"/>
                          <a:ext cx="7330747" cy="4035972"/>
                        </a:xfrm>
                        <a:prstGeom prst="round2DiagRect">
                          <a:avLst/>
                        </a:prstGeom>
                        <a:solidFill>
                          <a:srgbClr val="9966FF">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04471" id="Rectangle: Diagonal Corners Rounded 10" o:spid="_x0000_s1026" style="position:absolute;margin-left:-64.55pt;margin-top:13.85pt;width:577.2pt;height:317.8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30747,403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" path="m672675,l7330747,r,l7330747,3363297v,371508,-301167,672675,-672675,672675l,4035972r,l,672675c,301167,301167,,672675,xe" fillcolor="#96f" stroked="f" strokeweight="1pt">
                <v:fill opacity="6682f"/>
                <v:stroke joinstyle="miter"/>
                <v:path arrowok="t" o:connecttype="custom" o:connectlocs="672675,0;7330747,0;7330747,0;7330747,3363297;6658072,4035972;0,4035972;0,4035972;0,672675;672675,0" o:connectangles="0,0,0,0,0,0,0,0,0"/>
                <w10:wrap anchorx="margin"/>
              </v:shape>
            </w:pict>
          </mc:Fallback>
        </mc:AlternateContent>
      </w:r>
    </w:p>
    <w:p w14:paraId="48E2A496" w14:textId="438D752F" w:rsidR="001963FE" w:rsidRPr="00E80F3A" w:rsidRDefault="001963FE" w:rsidP="00977D29">
      <w:pPr>
        <w:ind w:left="720"/>
        <w:rPr>
          <w:b/>
          <w:bCs w:val="0"/>
          <w:color w:val="1F497D"/>
          <w:sz w:val="28"/>
          <w:szCs w:val="28"/>
        </w:rPr>
      </w:pPr>
      <w:bookmarkStart w:id="0" w:name="_Hlk71022803"/>
      <w:r w:rsidRPr="00E80F3A">
        <w:rPr>
          <w:b/>
          <w:bCs w:val="0"/>
          <w:color w:val="1F497D"/>
          <w:sz w:val="28"/>
          <w:szCs w:val="28"/>
        </w:rPr>
        <w:t>Commitments</w:t>
      </w:r>
    </w:p>
    <w:bookmarkEnd w:id="0"/>
    <w:p w14:paraId="39D0E183" w14:textId="24D56E4F" w:rsidR="001963FE" w:rsidRPr="00E80F3A" w:rsidRDefault="00CF6810" w:rsidP="00977D29">
      <w:pPr>
        <w:ind w:left="720"/>
        <w:rPr>
          <w:rFonts w:asciiTheme="majorHAnsi" w:hAnsiTheme="majorHAnsi"/>
          <w:sz w:val="28"/>
          <w:szCs w:val="28"/>
        </w:rPr>
      </w:pPr>
      <w:r w:rsidRPr="00E80F3A">
        <w:rPr>
          <w:b/>
          <w:bCs w:val="0"/>
          <w:noProof/>
          <w:color w:val="1F497D"/>
          <w:sz w:val="28"/>
          <w:szCs w:val="28"/>
        </w:rPr>
        <w:drawing>
          <wp:anchor distT="0" distB="0" distL="114300" distR="114300" simplePos="0" relativeHeight="251341824" behindDoc="1" locked="0" layoutInCell="1" allowOverlap="1" wp14:anchorId="0944EA4B" wp14:editId="41703516">
            <wp:simplePos x="0" y="0"/>
            <wp:positionH relativeFrom="rightMargin">
              <wp:posOffset>-6504305</wp:posOffset>
            </wp:positionH>
            <wp:positionV relativeFrom="paragraph">
              <wp:posOffset>262846</wp:posOffset>
            </wp:positionV>
            <wp:extent cx="1166495" cy="1166495"/>
            <wp:effectExtent l="0" t="0" r="0" b="0"/>
            <wp:wrapTight wrapText="bothSides">
              <wp:wrapPolygon edited="0">
                <wp:start x="3880" y="1058"/>
                <wp:lineTo x="2116" y="2822"/>
                <wp:lineTo x="1764" y="4938"/>
                <wp:lineTo x="2116" y="14110"/>
                <wp:lineTo x="6702" y="18696"/>
                <wp:lineTo x="9524" y="19754"/>
                <wp:lineTo x="12346" y="19754"/>
                <wp:lineTo x="15168" y="18696"/>
                <wp:lineTo x="19754" y="14110"/>
                <wp:lineTo x="19754" y="4938"/>
                <wp:lineTo x="12346" y="1764"/>
                <wp:lineTo x="6349" y="1058"/>
                <wp:lineTo x="3880" y="105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16649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963FE" w:rsidRPr="00E80F3A">
        <w:rPr>
          <w:rFonts w:asciiTheme="majorHAnsi" w:hAnsiTheme="majorHAnsi"/>
          <w:sz w:val="28"/>
          <w:szCs w:val="28"/>
        </w:rPr>
        <w:t>Put people first</w:t>
      </w:r>
    </w:p>
    <w:p w14:paraId="1D684252" w14:textId="10EC9C77" w:rsidR="001963FE" w:rsidRPr="00E80F3A" w:rsidRDefault="001963FE" w:rsidP="00977D29">
      <w:pPr>
        <w:spacing w:after="0"/>
        <w:ind w:left="720"/>
        <w:rPr>
          <w:sz w:val="28"/>
          <w:szCs w:val="28"/>
        </w:rPr>
      </w:pPr>
      <w:r w:rsidRPr="00E80F3A">
        <w:rPr>
          <w:sz w:val="28"/>
          <w:szCs w:val="28"/>
        </w:rPr>
        <w:t>We will:</w:t>
      </w:r>
    </w:p>
    <w:p w14:paraId="43C51490" w14:textId="3FD119B5" w:rsidR="001963FE" w:rsidRPr="00E80F3A" w:rsidRDefault="001963FE" w:rsidP="00977D29">
      <w:pPr>
        <w:numPr>
          <w:ilvl w:val="0"/>
          <w:numId w:val="1"/>
        </w:numPr>
        <w:tabs>
          <w:tab w:val="clear" w:pos="720"/>
          <w:tab w:val="num" w:pos="1440"/>
        </w:tabs>
        <w:spacing w:after="0"/>
        <w:ind w:left="1440"/>
        <w:rPr>
          <w:sz w:val="28"/>
          <w:szCs w:val="28"/>
        </w:rPr>
      </w:pPr>
      <w:r w:rsidRPr="00E80F3A">
        <w:rPr>
          <w:sz w:val="28"/>
          <w:szCs w:val="28"/>
        </w:rPr>
        <w:t>Care and advocate for all</w:t>
      </w:r>
    </w:p>
    <w:p w14:paraId="7AB2AACE" w14:textId="5381BEB1" w:rsidR="001963FE" w:rsidRPr="00E80F3A" w:rsidRDefault="001963FE" w:rsidP="00977D29">
      <w:pPr>
        <w:numPr>
          <w:ilvl w:val="0"/>
          <w:numId w:val="1"/>
        </w:numPr>
        <w:tabs>
          <w:tab w:val="clear" w:pos="720"/>
          <w:tab w:val="num" w:pos="1440"/>
        </w:tabs>
        <w:spacing w:after="0"/>
        <w:ind w:left="1440"/>
        <w:rPr>
          <w:sz w:val="28"/>
          <w:szCs w:val="28"/>
        </w:rPr>
      </w:pPr>
      <w:r w:rsidRPr="00E80F3A">
        <w:rPr>
          <w:sz w:val="28"/>
          <w:szCs w:val="28"/>
        </w:rPr>
        <w:t>Provide the highest quality care</w:t>
      </w:r>
    </w:p>
    <w:p w14:paraId="334FA084" w14:textId="7132973F" w:rsidR="001963FE" w:rsidRPr="00E80F3A" w:rsidRDefault="001963FE" w:rsidP="00977D29">
      <w:pPr>
        <w:numPr>
          <w:ilvl w:val="0"/>
          <w:numId w:val="1"/>
        </w:numPr>
        <w:tabs>
          <w:tab w:val="clear" w:pos="720"/>
          <w:tab w:val="num" w:pos="1440"/>
        </w:tabs>
        <w:spacing w:after="0"/>
        <w:ind w:left="1440"/>
        <w:rPr>
          <w:sz w:val="28"/>
          <w:szCs w:val="28"/>
        </w:rPr>
      </w:pPr>
      <w:r w:rsidRPr="00E80F3A">
        <w:rPr>
          <w:sz w:val="28"/>
          <w:szCs w:val="28"/>
        </w:rPr>
        <w:t>Speak up for those who cannot or ask us to.</w:t>
      </w:r>
    </w:p>
    <w:p w14:paraId="10CDAF37" w14:textId="7FE10A69" w:rsidR="001963FE" w:rsidRPr="00E80F3A" w:rsidRDefault="001963FE" w:rsidP="00977D29">
      <w:pPr>
        <w:numPr>
          <w:ilvl w:val="0"/>
          <w:numId w:val="1"/>
        </w:numPr>
        <w:tabs>
          <w:tab w:val="clear" w:pos="720"/>
          <w:tab w:val="num" w:pos="1440"/>
        </w:tabs>
        <w:spacing w:after="0"/>
        <w:ind w:left="1440"/>
        <w:rPr>
          <w:sz w:val="28"/>
          <w:szCs w:val="28"/>
        </w:rPr>
      </w:pPr>
      <w:r w:rsidRPr="00E80F3A">
        <w:rPr>
          <w:sz w:val="28"/>
          <w:szCs w:val="28"/>
        </w:rPr>
        <w:t>Empower our service users to be joint decision makers in their care</w:t>
      </w:r>
    </w:p>
    <w:p w14:paraId="40A68610" w14:textId="148750A0" w:rsidR="009F76FE" w:rsidRPr="00E80F3A" w:rsidRDefault="00CF6810" w:rsidP="00977D29">
      <w:pPr>
        <w:ind w:left="720"/>
        <w:rPr>
          <w:b/>
          <w:bCs w:val="0"/>
          <w:sz w:val="28"/>
          <w:szCs w:val="28"/>
        </w:rPr>
      </w:pPr>
      <w:r w:rsidRPr="00E80F3A">
        <w:rPr>
          <w:b/>
          <w:bCs w:val="0"/>
          <w:noProof/>
          <w:color w:val="1F497D"/>
          <w:sz w:val="28"/>
          <w:szCs w:val="28"/>
        </w:rPr>
        <w:drawing>
          <wp:anchor distT="0" distB="0" distL="114300" distR="114300" simplePos="0" relativeHeight="251340800" behindDoc="1" locked="0" layoutInCell="1" allowOverlap="1" wp14:anchorId="39312587" wp14:editId="08B152C1">
            <wp:simplePos x="0" y="0"/>
            <wp:positionH relativeFrom="column">
              <wp:posOffset>-883285</wp:posOffset>
            </wp:positionH>
            <wp:positionV relativeFrom="paragraph">
              <wp:posOffset>10532</wp:posOffset>
            </wp:positionV>
            <wp:extent cx="1330325" cy="1571625"/>
            <wp:effectExtent l="0" t="0" r="0" b="0"/>
            <wp:wrapTight wrapText="bothSides">
              <wp:wrapPolygon edited="0">
                <wp:start x="9589" y="1833"/>
                <wp:lineTo x="7114" y="3404"/>
                <wp:lineTo x="5568" y="4975"/>
                <wp:lineTo x="4640" y="10735"/>
                <wp:lineTo x="1856" y="18589"/>
                <wp:lineTo x="1856" y="19636"/>
                <wp:lineTo x="19486" y="19636"/>
                <wp:lineTo x="18558" y="15709"/>
                <wp:lineTo x="16703" y="10735"/>
                <wp:lineTo x="15465" y="6545"/>
                <wp:lineTo x="15775" y="5498"/>
                <wp:lineTo x="13919" y="3404"/>
                <wp:lineTo x="11444" y="1833"/>
                <wp:lineTo x="9589" y="183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03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77A7E" w14:textId="155A34C1" w:rsidR="001963FE" w:rsidRPr="00E80F3A" w:rsidRDefault="001963FE" w:rsidP="00977D29">
      <w:pPr>
        <w:ind w:left="720"/>
        <w:rPr>
          <w:rFonts w:ascii="Franklin Gothic Medium" w:hAnsi="Franklin Gothic Medium"/>
          <w:sz w:val="28"/>
          <w:szCs w:val="28"/>
        </w:rPr>
      </w:pPr>
      <w:r w:rsidRPr="00E80F3A">
        <w:rPr>
          <w:rFonts w:ascii="Franklin Gothic Medium" w:hAnsi="Franklin Gothic Medium"/>
          <w:sz w:val="28"/>
          <w:szCs w:val="28"/>
        </w:rPr>
        <w:t>Enable and support our staff</w:t>
      </w:r>
    </w:p>
    <w:p w14:paraId="28B2FF61" w14:textId="7940AC48" w:rsidR="001963FE" w:rsidRPr="00E80F3A" w:rsidRDefault="001963FE" w:rsidP="00977D29">
      <w:pPr>
        <w:spacing w:after="0"/>
        <w:ind w:left="720"/>
        <w:rPr>
          <w:sz w:val="28"/>
          <w:szCs w:val="28"/>
        </w:rPr>
      </w:pPr>
      <w:r w:rsidRPr="00E80F3A">
        <w:rPr>
          <w:sz w:val="28"/>
          <w:szCs w:val="28"/>
        </w:rPr>
        <w:t>We will:</w:t>
      </w:r>
    </w:p>
    <w:p w14:paraId="75FBEA47" w14:textId="7C3A19D1" w:rsidR="001963FE" w:rsidRPr="00E80F3A" w:rsidRDefault="001963FE" w:rsidP="00977D29">
      <w:pPr>
        <w:numPr>
          <w:ilvl w:val="0"/>
          <w:numId w:val="2"/>
        </w:numPr>
        <w:tabs>
          <w:tab w:val="clear" w:pos="720"/>
          <w:tab w:val="num" w:pos="1440"/>
        </w:tabs>
        <w:spacing w:after="0"/>
        <w:ind w:left="1440"/>
        <w:rPr>
          <w:sz w:val="28"/>
          <w:szCs w:val="28"/>
        </w:rPr>
      </w:pPr>
      <w:r w:rsidRPr="00E80F3A">
        <w:rPr>
          <w:sz w:val="28"/>
          <w:szCs w:val="28"/>
        </w:rPr>
        <w:t>Ensure our staff have the skills to deliver our purpose to the best of their ability</w:t>
      </w:r>
    </w:p>
    <w:p w14:paraId="5C578EEA" w14:textId="38EFCFB2" w:rsidR="001963FE" w:rsidRPr="00E80F3A" w:rsidRDefault="001963FE" w:rsidP="00977D29">
      <w:pPr>
        <w:numPr>
          <w:ilvl w:val="0"/>
          <w:numId w:val="3"/>
        </w:numPr>
        <w:tabs>
          <w:tab w:val="clear" w:pos="720"/>
          <w:tab w:val="num" w:pos="1440"/>
        </w:tabs>
        <w:spacing w:after="0"/>
        <w:ind w:left="1440"/>
        <w:rPr>
          <w:sz w:val="28"/>
          <w:szCs w:val="28"/>
        </w:rPr>
      </w:pPr>
      <w:r w:rsidRPr="00E80F3A">
        <w:rPr>
          <w:sz w:val="28"/>
          <w:szCs w:val="28"/>
        </w:rPr>
        <w:t>Put their safety at the forefront of operational delivery</w:t>
      </w:r>
    </w:p>
    <w:p w14:paraId="2612A138" w14:textId="11265F94" w:rsidR="001963FE" w:rsidRPr="00E80F3A" w:rsidRDefault="001963FE" w:rsidP="00977D29">
      <w:pPr>
        <w:numPr>
          <w:ilvl w:val="0"/>
          <w:numId w:val="4"/>
        </w:numPr>
        <w:tabs>
          <w:tab w:val="clear" w:pos="720"/>
          <w:tab w:val="num" w:pos="1440"/>
        </w:tabs>
        <w:spacing w:after="0"/>
        <w:ind w:left="1440"/>
        <w:rPr>
          <w:sz w:val="28"/>
          <w:szCs w:val="28"/>
        </w:rPr>
      </w:pPr>
      <w:r w:rsidRPr="00E80F3A">
        <w:rPr>
          <w:sz w:val="28"/>
          <w:szCs w:val="28"/>
        </w:rPr>
        <w:t>Proactively support their health and wellbeing</w:t>
      </w:r>
    </w:p>
    <w:p w14:paraId="5F74FFD3" w14:textId="2C858EC7" w:rsidR="00592A57" w:rsidRPr="00E80F3A" w:rsidRDefault="00592A57">
      <w:pPr>
        <w:rPr>
          <w:b/>
          <w:bCs w:val="0"/>
          <w:sz w:val="28"/>
          <w:szCs w:val="28"/>
        </w:rPr>
      </w:pPr>
      <w:r w:rsidRPr="00E80F3A">
        <w:rPr>
          <w:b/>
          <w:bCs w:val="0"/>
          <w:sz w:val="28"/>
          <w:szCs w:val="28"/>
        </w:rPr>
        <w:br w:type="page"/>
      </w:r>
    </w:p>
    <w:p w14:paraId="16F270F5" w14:textId="5DB55E2C" w:rsidR="00100694" w:rsidRPr="00E80F3A" w:rsidRDefault="006E43B9" w:rsidP="00C3778B">
      <w:pPr>
        <w:rPr>
          <w:b/>
          <w:bCs w:val="0"/>
          <w:color w:val="1F497D"/>
          <w:sz w:val="28"/>
          <w:szCs w:val="28"/>
        </w:rPr>
      </w:pPr>
      <w:r w:rsidRPr="00E80F3A">
        <w:rPr>
          <w:b/>
          <w:bCs w:val="0"/>
          <w:noProof/>
          <w:color w:val="1F497D"/>
          <w:sz w:val="28"/>
          <w:szCs w:val="28"/>
        </w:rPr>
        <w:lastRenderedPageBreak/>
        <mc:AlternateContent>
          <mc:Choice Requires="wps">
            <w:drawing>
              <wp:anchor distT="0" distB="0" distL="114300" distR="114300" simplePos="0" relativeHeight="251337728" behindDoc="1" locked="0" layoutInCell="1" allowOverlap="1" wp14:anchorId="57986798" wp14:editId="15C06DB7">
                <wp:simplePos x="0" y="0"/>
                <wp:positionH relativeFrom="margin">
                  <wp:posOffset>-787400</wp:posOffset>
                </wp:positionH>
                <wp:positionV relativeFrom="paragraph">
                  <wp:posOffset>-78105</wp:posOffset>
                </wp:positionV>
                <wp:extent cx="7306441" cy="5991225"/>
                <wp:effectExtent l="0" t="0" r="8890" b="9525"/>
                <wp:wrapNone/>
                <wp:docPr id="13" name="Rectangle: Diagonal Corners Rounded 13"/>
                <wp:cNvGraphicFramePr/>
                <a:graphic xmlns:a="http://schemas.openxmlformats.org/drawingml/2006/main">
                  <a:graphicData uri="http://schemas.microsoft.com/office/word/2010/wordprocessingShape">
                    <wps:wsp>
                      <wps:cNvSpPr/>
                      <wps:spPr>
                        <a:xfrm>
                          <a:off x="0" y="0"/>
                          <a:ext cx="7306441" cy="5991225"/>
                        </a:xfrm>
                        <a:prstGeom prst="round2DiagRect">
                          <a:avLst/>
                        </a:prstGeom>
                        <a:solidFill>
                          <a:srgbClr val="0099CC">
                            <a:alpha val="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3165" id="Rectangle: Diagonal Corners Rounded 13" o:spid="_x0000_s1026" style="position:absolute;margin-left:-62pt;margin-top:-6.15pt;width:575.3pt;height:471.7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06441,599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" path="m998557,l7306441,r,l7306441,4992668v,551488,-447069,998557,-998557,998557l,5991225r,l,998557c,447069,447069,,998557,xe" fillcolor="#09c" stroked="f" strokeweight="1pt">
                <v:fill opacity="6425f"/>
                <v:stroke joinstyle="miter"/>
                <v:path arrowok="t" o:connecttype="custom" o:connectlocs="998557,0;7306441,0;7306441,0;7306441,4992668;6307884,5991225;0,5991225;0,5991225;0,998557;998557,0" o:connectangles="0,0,0,0,0,0,0,0,0"/>
                <w10:wrap anchorx="margin"/>
              </v:shape>
            </w:pict>
          </mc:Fallback>
        </mc:AlternateContent>
      </w:r>
      <w:r w:rsidR="00100694" w:rsidRPr="00E80F3A">
        <w:rPr>
          <w:b/>
          <w:bCs w:val="0"/>
          <w:color w:val="1F497D"/>
          <w:sz w:val="28"/>
          <w:szCs w:val="28"/>
        </w:rPr>
        <w:t>Commitments</w:t>
      </w:r>
      <w:r w:rsidR="004A1A14" w:rsidRPr="00E80F3A">
        <w:rPr>
          <w:b/>
          <w:bCs w:val="0"/>
          <w:color w:val="1F497D"/>
          <w:sz w:val="28"/>
          <w:szCs w:val="28"/>
        </w:rPr>
        <w:t xml:space="preserve"> continued</w:t>
      </w:r>
    </w:p>
    <w:p w14:paraId="33BF9EA3" w14:textId="218A2E11" w:rsidR="001963FE" w:rsidRPr="00E80F3A" w:rsidRDefault="001963FE" w:rsidP="00977D29">
      <w:pPr>
        <w:ind w:left="720"/>
        <w:rPr>
          <w:rFonts w:asciiTheme="majorHAnsi" w:hAnsiTheme="majorHAnsi"/>
          <w:sz w:val="28"/>
          <w:szCs w:val="28"/>
        </w:rPr>
      </w:pPr>
      <w:r w:rsidRPr="00E80F3A">
        <w:rPr>
          <w:rFonts w:asciiTheme="majorHAnsi" w:hAnsiTheme="majorHAnsi"/>
          <w:sz w:val="28"/>
          <w:szCs w:val="28"/>
        </w:rPr>
        <w:t>Simplify what can be complex</w:t>
      </w:r>
    </w:p>
    <w:p w14:paraId="59359D05" w14:textId="4D1613C6" w:rsidR="001963FE" w:rsidRPr="00E80F3A" w:rsidRDefault="00CF6810" w:rsidP="00977D29">
      <w:pPr>
        <w:spacing w:after="0"/>
        <w:ind w:left="720"/>
        <w:rPr>
          <w:sz w:val="28"/>
          <w:szCs w:val="28"/>
        </w:rPr>
      </w:pPr>
      <w:r w:rsidRPr="00E80F3A">
        <w:rPr>
          <w:noProof/>
          <w:sz w:val="28"/>
          <w:szCs w:val="28"/>
        </w:rPr>
        <w:drawing>
          <wp:anchor distT="0" distB="0" distL="114300" distR="114300" simplePos="0" relativeHeight="251342848" behindDoc="1" locked="0" layoutInCell="1" allowOverlap="1" wp14:anchorId="115C6898" wp14:editId="123DB06B">
            <wp:simplePos x="0" y="0"/>
            <wp:positionH relativeFrom="margin">
              <wp:posOffset>-866775</wp:posOffset>
            </wp:positionH>
            <wp:positionV relativeFrom="paragraph">
              <wp:posOffset>200222</wp:posOffset>
            </wp:positionV>
            <wp:extent cx="1465580" cy="1465580"/>
            <wp:effectExtent l="0" t="0" r="0" b="0"/>
            <wp:wrapTight wrapText="bothSides">
              <wp:wrapPolygon edited="0">
                <wp:start x="9827" y="1404"/>
                <wp:lineTo x="4773" y="4211"/>
                <wp:lineTo x="4492" y="4211"/>
                <wp:lineTo x="6177" y="6458"/>
                <wp:lineTo x="2527" y="9546"/>
                <wp:lineTo x="2527" y="10388"/>
                <wp:lineTo x="5615" y="10950"/>
                <wp:lineTo x="4492" y="15442"/>
                <wp:lineTo x="9827" y="19653"/>
                <wp:lineTo x="10107" y="20215"/>
                <wp:lineTo x="11511" y="20215"/>
                <wp:lineTo x="11792" y="19653"/>
                <wp:lineTo x="16846" y="15442"/>
                <wp:lineTo x="15723" y="10950"/>
                <wp:lineTo x="18811" y="10388"/>
                <wp:lineTo x="18811" y="9546"/>
                <wp:lineTo x="15161" y="6458"/>
                <wp:lineTo x="16846" y="4773"/>
                <wp:lineTo x="16284" y="3931"/>
                <wp:lineTo x="11511" y="1404"/>
                <wp:lineTo x="9827" y="1404"/>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558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3FE" w:rsidRPr="00E80F3A">
        <w:rPr>
          <w:sz w:val="28"/>
          <w:szCs w:val="28"/>
        </w:rPr>
        <w:t>We will:</w:t>
      </w:r>
    </w:p>
    <w:p w14:paraId="78D59F6E" w14:textId="21166B89" w:rsidR="001963FE" w:rsidRPr="00E80F3A" w:rsidRDefault="001963FE" w:rsidP="00977D29">
      <w:pPr>
        <w:numPr>
          <w:ilvl w:val="0"/>
          <w:numId w:val="5"/>
        </w:numPr>
        <w:tabs>
          <w:tab w:val="clear" w:pos="720"/>
          <w:tab w:val="num" w:pos="1440"/>
        </w:tabs>
        <w:spacing w:after="0"/>
        <w:ind w:left="1440"/>
        <w:rPr>
          <w:sz w:val="28"/>
          <w:szCs w:val="28"/>
        </w:rPr>
      </w:pPr>
      <w:r w:rsidRPr="00E80F3A">
        <w:rPr>
          <w:sz w:val="28"/>
          <w:szCs w:val="28"/>
        </w:rPr>
        <w:t>Enable our staff to create and innovate.</w:t>
      </w:r>
    </w:p>
    <w:p w14:paraId="36523E44" w14:textId="41877D95" w:rsidR="001963FE" w:rsidRPr="00E80F3A" w:rsidRDefault="001963FE" w:rsidP="00977D29">
      <w:pPr>
        <w:numPr>
          <w:ilvl w:val="0"/>
          <w:numId w:val="5"/>
        </w:numPr>
        <w:tabs>
          <w:tab w:val="clear" w:pos="720"/>
          <w:tab w:val="num" w:pos="1440"/>
        </w:tabs>
        <w:spacing w:after="0"/>
        <w:ind w:left="1440"/>
        <w:rPr>
          <w:sz w:val="28"/>
          <w:szCs w:val="28"/>
        </w:rPr>
      </w:pPr>
      <w:r w:rsidRPr="00E80F3A">
        <w:rPr>
          <w:sz w:val="28"/>
          <w:szCs w:val="28"/>
        </w:rPr>
        <w:t>Empower them with the skills and resources so they can improve and transform the services they provide.</w:t>
      </w:r>
    </w:p>
    <w:p w14:paraId="0C2B818F" w14:textId="0BD3BC2B" w:rsidR="001963FE" w:rsidRPr="00E80F3A" w:rsidRDefault="001963FE" w:rsidP="00977D29">
      <w:pPr>
        <w:numPr>
          <w:ilvl w:val="0"/>
          <w:numId w:val="5"/>
        </w:numPr>
        <w:tabs>
          <w:tab w:val="clear" w:pos="720"/>
          <w:tab w:val="num" w:pos="1440"/>
        </w:tabs>
        <w:spacing w:after="0"/>
        <w:ind w:left="1440"/>
        <w:rPr>
          <w:sz w:val="28"/>
          <w:szCs w:val="28"/>
        </w:rPr>
      </w:pPr>
      <w:r w:rsidRPr="00E80F3A">
        <w:rPr>
          <w:sz w:val="28"/>
          <w:szCs w:val="28"/>
        </w:rPr>
        <w:t>Make this a priority freeing up their time to participate.</w:t>
      </w:r>
    </w:p>
    <w:p w14:paraId="7C161008" w14:textId="2C464501" w:rsidR="001963FE" w:rsidRPr="00E80F3A" w:rsidRDefault="001963FE" w:rsidP="00977D29">
      <w:pPr>
        <w:numPr>
          <w:ilvl w:val="0"/>
          <w:numId w:val="5"/>
        </w:numPr>
        <w:tabs>
          <w:tab w:val="clear" w:pos="720"/>
          <w:tab w:val="num" w:pos="1440"/>
        </w:tabs>
        <w:spacing w:after="0"/>
        <w:ind w:left="1440"/>
        <w:rPr>
          <w:sz w:val="28"/>
          <w:szCs w:val="28"/>
        </w:rPr>
      </w:pPr>
      <w:r w:rsidRPr="00E80F3A">
        <w:rPr>
          <w:sz w:val="28"/>
          <w:szCs w:val="28"/>
        </w:rPr>
        <w:t xml:space="preserve">Make our services easy to navigate for both patients, </w:t>
      </w:r>
      <w:proofErr w:type="gramStart"/>
      <w:r w:rsidRPr="00E80F3A">
        <w:rPr>
          <w:sz w:val="28"/>
          <w:szCs w:val="28"/>
        </w:rPr>
        <w:t>staff</w:t>
      </w:r>
      <w:proofErr w:type="gramEnd"/>
      <w:r w:rsidRPr="00E80F3A">
        <w:rPr>
          <w:sz w:val="28"/>
          <w:szCs w:val="28"/>
        </w:rPr>
        <w:t xml:space="preserve"> and citizens</w:t>
      </w:r>
    </w:p>
    <w:p w14:paraId="7571EEE0" w14:textId="77B24D88" w:rsidR="001963FE" w:rsidRPr="00E80F3A" w:rsidRDefault="001963FE" w:rsidP="00977D29">
      <w:pPr>
        <w:numPr>
          <w:ilvl w:val="0"/>
          <w:numId w:val="5"/>
        </w:numPr>
        <w:tabs>
          <w:tab w:val="clear" w:pos="720"/>
          <w:tab w:val="num" w:pos="1440"/>
        </w:tabs>
        <w:spacing w:after="0"/>
        <w:ind w:left="1440"/>
        <w:rPr>
          <w:sz w:val="28"/>
          <w:szCs w:val="28"/>
        </w:rPr>
      </w:pPr>
      <w:r w:rsidRPr="00E80F3A">
        <w:rPr>
          <w:sz w:val="28"/>
          <w:szCs w:val="28"/>
        </w:rPr>
        <w:t>Work with our citizens to be the co-designers of future services</w:t>
      </w:r>
    </w:p>
    <w:p w14:paraId="6E0FA603" w14:textId="4C853F1B" w:rsidR="00CE3EE3" w:rsidRPr="00E80F3A" w:rsidRDefault="00CE3EE3" w:rsidP="00977D29">
      <w:pPr>
        <w:spacing w:after="0"/>
        <w:ind w:left="1440"/>
        <w:rPr>
          <w:sz w:val="28"/>
          <w:szCs w:val="28"/>
        </w:rPr>
      </w:pPr>
    </w:p>
    <w:p w14:paraId="2EE5FDD7" w14:textId="08F56103" w:rsidR="001963FE" w:rsidRPr="00E80F3A" w:rsidRDefault="001963FE" w:rsidP="00977D29">
      <w:pPr>
        <w:ind w:left="720"/>
        <w:rPr>
          <w:rFonts w:asciiTheme="majorHAnsi" w:hAnsiTheme="majorHAnsi"/>
          <w:sz w:val="28"/>
          <w:szCs w:val="28"/>
        </w:rPr>
      </w:pPr>
      <w:r w:rsidRPr="00E80F3A">
        <w:rPr>
          <w:rFonts w:asciiTheme="majorHAnsi" w:hAnsiTheme="majorHAnsi"/>
          <w:sz w:val="28"/>
          <w:szCs w:val="28"/>
        </w:rPr>
        <w:t>Be accountable for our actions</w:t>
      </w:r>
    </w:p>
    <w:p w14:paraId="4847DB53" w14:textId="679AA6AB" w:rsidR="001963FE" w:rsidRPr="00E80F3A" w:rsidRDefault="001963FE" w:rsidP="00977D29">
      <w:pPr>
        <w:spacing w:after="0"/>
        <w:ind w:left="720"/>
        <w:rPr>
          <w:sz w:val="28"/>
          <w:szCs w:val="28"/>
        </w:rPr>
      </w:pPr>
      <w:r w:rsidRPr="00E80F3A">
        <w:rPr>
          <w:sz w:val="28"/>
          <w:szCs w:val="28"/>
        </w:rPr>
        <w:t>Our job is to serve the people of Dudley and ultimately; they will judge our actions:</w:t>
      </w:r>
    </w:p>
    <w:p w14:paraId="07B5DE2A" w14:textId="40F40F3F" w:rsidR="001963FE" w:rsidRPr="00E80F3A" w:rsidRDefault="00365647" w:rsidP="00977D29">
      <w:pPr>
        <w:numPr>
          <w:ilvl w:val="0"/>
          <w:numId w:val="6"/>
        </w:numPr>
        <w:tabs>
          <w:tab w:val="clear" w:pos="720"/>
          <w:tab w:val="num" w:pos="1440"/>
        </w:tabs>
        <w:spacing w:after="0"/>
        <w:ind w:left="1440"/>
        <w:rPr>
          <w:sz w:val="28"/>
          <w:szCs w:val="28"/>
        </w:rPr>
      </w:pPr>
      <w:r w:rsidRPr="00E80F3A">
        <w:rPr>
          <w:noProof/>
          <w:sz w:val="28"/>
          <w:szCs w:val="28"/>
        </w:rPr>
        <w:drawing>
          <wp:anchor distT="0" distB="0" distL="114300" distR="114300" simplePos="0" relativeHeight="251343872" behindDoc="1" locked="0" layoutInCell="1" allowOverlap="1" wp14:anchorId="1AF37B00" wp14:editId="63A5AF6B">
            <wp:simplePos x="0" y="0"/>
            <wp:positionH relativeFrom="column">
              <wp:posOffset>-804545</wp:posOffset>
            </wp:positionH>
            <wp:positionV relativeFrom="paragraph">
              <wp:posOffset>11430</wp:posOffset>
            </wp:positionV>
            <wp:extent cx="1418590" cy="1607820"/>
            <wp:effectExtent l="0" t="0" r="0" b="0"/>
            <wp:wrapTight wrapText="bothSides">
              <wp:wrapPolygon edited="0">
                <wp:start x="4351" y="2303"/>
                <wp:lineTo x="2901" y="4095"/>
                <wp:lineTo x="2901" y="5630"/>
                <wp:lineTo x="4061" y="6910"/>
                <wp:lineTo x="2321" y="11005"/>
                <wp:lineTo x="2030" y="13308"/>
                <wp:lineTo x="2321" y="15100"/>
                <wp:lineTo x="3481" y="18938"/>
                <wp:lineTo x="17694" y="18938"/>
                <wp:lineTo x="18854" y="15100"/>
                <wp:lineTo x="19144" y="12540"/>
                <wp:lineTo x="18854" y="11005"/>
                <wp:lineTo x="17114" y="6910"/>
                <wp:lineTo x="18564" y="5630"/>
                <wp:lineTo x="18274" y="4351"/>
                <wp:lineTo x="16824" y="2303"/>
                <wp:lineTo x="4351" y="2303"/>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859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3FE" w:rsidRPr="00E80F3A">
        <w:rPr>
          <w:sz w:val="28"/>
          <w:szCs w:val="28"/>
        </w:rPr>
        <w:t>Each of us has a personal responsibility for our decisions and actions; to be leaders. Only through our actions will we build trust and respect for the work we do.</w:t>
      </w:r>
    </w:p>
    <w:p w14:paraId="6718B105" w14:textId="1BD10EBD" w:rsidR="001963FE" w:rsidRPr="00E80F3A" w:rsidRDefault="001963FE" w:rsidP="00977D29">
      <w:pPr>
        <w:numPr>
          <w:ilvl w:val="0"/>
          <w:numId w:val="6"/>
        </w:numPr>
        <w:tabs>
          <w:tab w:val="clear" w:pos="720"/>
          <w:tab w:val="num" w:pos="1440"/>
        </w:tabs>
        <w:spacing w:after="0"/>
        <w:ind w:left="1440"/>
        <w:rPr>
          <w:sz w:val="28"/>
          <w:szCs w:val="28"/>
        </w:rPr>
      </w:pPr>
      <w:r w:rsidRPr="00E80F3A">
        <w:rPr>
          <w:sz w:val="28"/>
          <w:szCs w:val="28"/>
        </w:rPr>
        <w:t>Be accessible and responsive - listen to our staff, service users and local population; actively seeking those whose voice is quieter than others or those that are ‘hard to reach’; and then respond with the means available to us.</w:t>
      </w:r>
    </w:p>
    <w:p w14:paraId="394BFCC3" w14:textId="0C4B917E" w:rsidR="001963FE" w:rsidRPr="00E80F3A" w:rsidRDefault="001963FE" w:rsidP="00977D29">
      <w:pPr>
        <w:numPr>
          <w:ilvl w:val="0"/>
          <w:numId w:val="6"/>
        </w:numPr>
        <w:tabs>
          <w:tab w:val="clear" w:pos="720"/>
          <w:tab w:val="num" w:pos="1440"/>
        </w:tabs>
        <w:spacing w:after="0"/>
        <w:ind w:left="1440"/>
        <w:rPr>
          <w:sz w:val="28"/>
          <w:szCs w:val="28"/>
        </w:rPr>
      </w:pPr>
      <w:r w:rsidRPr="00E80F3A">
        <w:rPr>
          <w:sz w:val="28"/>
          <w:szCs w:val="28"/>
        </w:rPr>
        <w:t>We will behave inclusively, building on our diversity</w:t>
      </w:r>
    </w:p>
    <w:p w14:paraId="332C868E" w14:textId="18D93587" w:rsidR="001963FE" w:rsidRPr="00E80F3A" w:rsidRDefault="001963FE" w:rsidP="00977D29">
      <w:pPr>
        <w:numPr>
          <w:ilvl w:val="0"/>
          <w:numId w:val="6"/>
        </w:numPr>
        <w:tabs>
          <w:tab w:val="clear" w:pos="720"/>
          <w:tab w:val="num" w:pos="1440"/>
        </w:tabs>
        <w:spacing w:after="0"/>
        <w:ind w:left="1440"/>
        <w:rPr>
          <w:sz w:val="28"/>
          <w:szCs w:val="28"/>
        </w:rPr>
      </w:pPr>
      <w:r w:rsidRPr="00E80F3A">
        <w:rPr>
          <w:sz w:val="28"/>
          <w:szCs w:val="28"/>
        </w:rPr>
        <w:t>We will encourage our population to be part of our future workforce and service suppliers</w:t>
      </w:r>
    </w:p>
    <w:p w14:paraId="2C8135F8" w14:textId="6B346967" w:rsidR="007D3737" w:rsidRPr="00E80F3A" w:rsidRDefault="007D3737">
      <w:pPr>
        <w:rPr>
          <w:sz w:val="28"/>
          <w:szCs w:val="28"/>
        </w:rPr>
      </w:pPr>
    </w:p>
    <w:p w14:paraId="2811A292" w14:textId="3C4393A9" w:rsidR="00DE0DC7" w:rsidRPr="00E80F3A" w:rsidRDefault="0092452D" w:rsidP="00FE4F44">
      <w:pPr>
        <w:rPr>
          <w:rFonts w:asciiTheme="minorHAnsi" w:hAnsiTheme="minorHAnsi"/>
          <w:sz w:val="28"/>
          <w:szCs w:val="28"/>
        </w:rPr>
      </w:pPr>
      <w:r w:rsidRPr="00E80F3A">
        <w:rPr>
          <w:noProof/>
          <w:sz w:val="28"/>
          <w:szCs w:val="28"/>
        </w:rPr>
        <w:drawing>
          <wp:anchor distT="0" distB="0" distL="114300" distR="114300" simplePos="0" relativeHeight="251384832" behindDoc="1" locked="0" layoutInCell="1" allowOverlap="1" wp14:anchorId="7A1BF76E" wp14:editId="66477EB3">
            <wp:simplePos x="0" y="0"/>
            <wp:positionH relativeFrom="column">
              <wp:posOffset>1549400</wp:posOffset>
            </wp:positionH>
            <wp:positionV relativeFrom="paragraph">
              <wp:posOffset>465455</wp:posOffset>
            </wp:positionV>
            <wp:extent cx="2672080" cy="2210435"/>
            <wp:effectExtent l="0" t="0" r="0" b="0"/>
            <wp:wrapTight wrapText="bothSides">
              <wp:wrapPolygon edited="0">
                <wp:start x="0" y="0"/>
                <wp:lineTo x="0" y="21408"/>
                <wp:lineTo x="21405" y="21408"/>
                <wp:lineTo x="21405"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2080"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F3A">
        <w:rPr>
          <w:noProof/>
          <w:color w:val="000000" w:themeColor="text1"/>
          <w:sz w:val="28"/>
          <w:szCs w:val="28"/>
        </w:rPr>
        <w:drawing>
          <wp:anchor distT="0" distB="0" distL="114300" distR="114300" simplePos="0" relativeHeight="251532288" behindDoc="0" locked="0" layoutInCell="1" allowOverlap="1" wp14:anchorId="65B76AF2" wp14:editId="5FD48945">
            <wp:simplePos x="0" y="0"/>
            <wp:positionH relativeFrom="page">
              <wp:align>left</wp:align>
            </wp:positionH>
            <wp:positionV relativeFrom="paragraph">
              <wp:posOffset>464820</wp:posOffset>
            </wp:positionV>
            <wp:extent cx="2463800" cy="2184400"/>
            <wp:effectExtent l="0" t="0" r="0" b="635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3970" cy="2184551"/>
                    </a:xfrm>
                    <a:prstGeom prst="rect">
                      <a:avLst/>
                    </a:prstGeom>
                    <a:noFill/>
                    <a:ln>
                      <a:noFill/>
                    </a:ln>
                  </pic:spPr>
                </pic:pic>
              </a:graphicData>
            </a:graphic>
            <wp14:sizeRelH relativeFrom="page">
              <wp14:pctWidth>0</wp14:pctWidth>
            </wp14:sizeRelH>
            <wp14:sizeRelV relativeFrom="page">
              <wp14:pctHeight>0</wp14:pctHeight>
            </wp14:sizeRelV>
          </wp:anchor>
        </w:drawing>
      </w:r>
      <w:r w:rsidR="00442042" w:rsidRPr="00E80F3A">
        <w:rPr>
          <w:noProof/>
          <w:sz w:val="28"/>
          <w:szCs w:val="28"/>
        </w:rPr>
        <w:drawing>
          <wp:anchor distT="0" distB="0" distL="114300" distR="114300" simplePos="0" relativeHeight="251389952" behindDoc="1" locked="0" layoutInCell="1" allowOverlap="1" wp14:anchorId="20D90148" wp14:editId="77A2F9A6">
            <wp:simplePos x="0" y="0"/>
            <wp:positionH relativeFrom="column">
              <wp:posOffset>4150360</wp:posOffset>
            </wp:positionH>
            <wp:positionV relativeFrom="paragraph">
              <wp:posOffset>476250</wp:posOffset>
            </wp:positionV>
            <wp:extent cx="2454275" cy="2210435"/>
            <wp:effectExtent l="0" t="0" r="3175" b="0"/>
            <wp:wrapTight wrapText="bothSides">
              <wp:wrapPolygon edited="0">
                <wp:start x="0" y="0"/>
                <wp:lineTo x="0" y="21408"/>
                <wp:lineTo x="21460" y="21408"/>
                <wp:lineTo x="21460"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427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FF" w:rsidRPr="00E80F3A">
        <w:rPr>
          <w:rFonts w:asciiTheme="majorHAnsi" w:hAnsiTheme="majorHAnsi"/>
          <w:noProof/>
          <w:sz w:val="28"/>
          <w:szCs w:val="28"/>
        </w:rPr>
        <mc:AlternateContent>
          <mc:Choice Requires="wps">
            <w:drawing>
              <wp:anchor distT="0" distB="0" distL="114300" distR="114300" simplePos="0" relativeHeight="251368448" behindDoc="1" locked="0" layoutInCell="1" allowOverlap="1" wp14:anchorId="146CF037" wp14:editId="4250507D">
                <wp:simplePos x="0" y="0"/>
                <wp:positionH relativeFrom="column">
                  <wp:posOffset>-901700</wp:posOffset>
                </wp:positionH>
                <wp:positionV relativeFrom="paragraph">
                  <wp:posOffset>249555</wp:posOffset>
                </wp:positionV>
                <wp:extent cx="7505700" cy="262890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7505700" cy="26289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5E1A2C" w14:textId="2F758EB9" w:rsidR="00A02A52" w:rsidRDefault="00A02A52" w:rsidP="00A02A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6CF037" id="Rectangle 63" o:spid="_x0000_s1028" style="position:absolute;margin-left:-71pt;margin-top:19.65pt;width:591pt;height:207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" fillcolor="#d9e2f3 [660]" strokecolor="#d9e2f3 [660]" strokeweight="1pt">
                <v:textbox>
                  <w:txbxContent>
                    <w:p w14:paraId="2C5E1A2C" w14:textId="2F758EB9" w:rsidR="00A02A52" w:rsidRDefault="00A02A52" w:rsidP="00A02A52">
                      <w:pPr>
                        <w:jc w:val="center"/>
                      </w:pPr>
                    </w:p>
                  </w:txbxContent>
                </v:textbox>
              </v:rect>
            </w:pict>
          </mc:Fallback>
        </mc:AlternateContent>
      </w:r>
      <w:r w:rsidR="001827E1" w:rsidRPr="00E80F3A">
        <w:rPr>
          <w:rFonts w:asciiTheme="majorHAnsi" w:hAnsiTheme="majorHAnsi"/>
          <w:sz w:val="28"/>
          <w:szCs w:val="28"/>
        </w:rPr>
        <w:br w:type="page"/>
      </w:r>
      <w:r w:rsidR="00DE0DC7" w:rsidRPr="00E80F3A">
        <w:rPr>
          <w:rFonts w:asciiTheme="majorHAnsi" w:hAnsiTheme="majorHAnsi"/>
          <w:color w:val="1F4E79" w:themeColor="accent5" w:themeShade="80"/>
          <w:sz w:val="28"/>
          <w:szCs w:val="28"/>
        </w:rPr>
        <w:lastRenderedPageBreak/>
        <w:t xml:space="preserve">Our Staff </w:t>
      </w:r>
    </w:p>
    <w:p w14:paraId="2E77D0B1" w14:textId="4D9D82F1" w:rsidR="00152E69" w:rsidRPr="00E80F3A" w:rsidRDefault="00DE0DC7" w:rsidP="00426110">
      <w:pPr>
        <w:spacing w:before="240"/>
        <w:jc w:val="both"/>
        <w:rPr>
          <w:rFonts w:asciiTheme="minorHAnsi" w:hAnsiTheme="minorHAnsi"/>
          <w:sz w:val="28"/>
          <w:szCs w:val="28"/>
        </w:rPr>
      </w:pPr>
      <w:r w:rsidRPr="00E80F3A">
        <w:rPr>
          <w:rFonts w:asciiTheme="minorHAnsi" w:hAnsiTheme="minorHAnsi"/>
          <w:sz w:val="28"/>
          <w:szCs w:val="28"/>
        </w:rPr>
        <w:t>DIHC is an expanding and growing organisation and as such, so is its workforce.</w:t>
      </w:r>
      <w:r w:rsidR="00CD5AEB" w:rsidRPr="00E80F3A">
        <w:rPr>
          <w:rFonts w:asciiTheme="minorHAnsi" w:hAnsiTheme="minorHAnsi"/>
          <w:sz w:val="28"/>
          <w:szCs w:val="28"/>
        </w:rPr>
        <w:t xml:space="preserve"> </w:t>
      </w:r>
      <w:r w:rsidR="00022165" w:rsidRPr="00E80F3A">
        <w:rPr>
          <w:rFonts w:asciiTheme="minorHAnsi" w:hAnsiTheme="minorHAnsi"/>
          <w:sz w:val="28"/>
          <w:szCs w:val="28"/>
        </w:rPr>
        <w:t>We have a diverse workforce but recognise that we have more to do to ensure we are truly representative of our communities.</w:t>
      </w:r>
    </w:p>
    <w:p w14:paraId="71214775" w14:textId="63EE87EB" w:rsidR="00853871" w:rsidRPr="00E80F3A" w:rsidRDefault="00853871" w:rsidP="003A597B">
      <w:pPr>
        <w:spacing w:before="240"/>
        <w:rPr>
          <w:rFonts w:asciiTheme="minorHAnsi" w:hAnsiTheme="minorHAnsi"/>
          <w:sz w:val="28"/>
          <w:szCs w:val="28"/>
        </w:rPr>
      </w:pPr>
      <w:r w:rsidRPr="00E80F3A">
        <w:rPr>
          <w:rFonts w:asciiTheme="minorHAnsi" w:hAnsiTheme="minorHAnsi"/>
          <w:sz w:val="28"/>
          <w:szCs w:val="28"/>
        </w:rPr>
        <w:t xml:space="preserve">As </w:t>
      </w:r>
      <w:proofErr w:type="gramStart"/>
      <w:r w:rsidRPr="00E80F3A">
        <w:rPr>
          <w:rFonts w:asciiTheme="minorHAnsi" w:hAnsiTheme="minorHAnsi"/>
          <w:sz w:val="28"/>
          <w:szCs w:val="28"/>
        </w:rPr>
        <w:t>at</w:t>
      </w:r>
      <w:proofErr w:type="gramEnd"/>
      <w:r w:rsidRPr="00E80F3A">
        <w:rPr>
          <w:rFonts w:asciiTheme="minorHAnsi" w:hAnsiTheme="minorHAnsi"/>
          <w:sz w:val="28"/>
          <w:szCs w:val="28"/>
        </w:rPr>
        <w:t xml:space="preserve"> 31</w:t>
      </w:r>
      <w:r w:rsidRPr="00E80F3A">
        <w:rPr>
          <w:rFonts w:asciiTheme="minorHAnsi" w:hAnsiTheme="minorHAnsi"/>
          <w:sz w:val="28"/>
          <w:szCs w:val="28"/>
          <w:vertAlign w:val="superscript"/>
        </w:rPr>
        <w:t>st</w:t>
      </w:r>
      <w:r w:rsidRPr="00E80F3A">
        <w:rPr>
          <w:rFonts w:asciiTheme="minorHAnsi" w:hAnsiTheme="minorHAnsi"/>
          <w:sz w:val="28"/>
          <w:szCs w:val="28"/>
        </w:rPr>
        <w:t xml:space="preserve"> March 2021, DIHC directly employed 227 staff.</w:t>
      </w:r>
      <w:r w:rsidR="00F91B73" w:rsidRPr="00E80F3A">
        <w:rPr>
          <w:rFonts w:asciiTheme="minorHAnsi" w:hAnsiTheme="minorHAnsi"/>
          <w:sz w:val="28"/>
          <w:szCs w:val="28"/>
        </w:rPr>
        <w:t xml:space="preserve"> </w:t>
      </w:r>
    </w:p>
    <w:p w14:paraId="4755F1C2" w14:textId="3AD849BF" w:rsidR="00853871" w:rsidRPr="00E80F3A" w:rsidRDefault="00C70E19" w:rsidP="005250B5">
      <w:pPr>
        <w:pStyle w:val="ListParagraph"/>
        <w:numPr>
          <w:ilvl w:val="0"/>
          <w:numId w:val="34"/>
        </w:numPr>
        <w:spacing w:before="240"/>
        <w:jc w:val="both"/>
        <w:rPr>
          <w:rFonts w:asciiTheme="minorHAnsi" w:hAnsiTheme="minorHAnsi"/>
          <w:sz w:val="28"/>
          <w:szCs w:val="28"/>
        </w:rPr>
      </w:pPr>
      <w:r w:rsidRPr="00E80F3A">
        <w:rPr>
          <w:rFonts w:asciiTheme="minorHAnsi" w:hAnsiTheme="minorHAnsi"/>
          <w:sz w:val="28"/>
          <w:szCs w:val="28"/>
        </w:rPr>
        <w:t>20</w:t>
      </w:r>
      <w:r w:rsidR="00DA5868" w:rsidRPr="00E80F3A">
        <w:rPr>
          <w:rFonts w:asciiTheme="minorHAnsi" w:hAnsiTheme="minorHAnsi"/>
          <w:sz w:val="28"/>
          <w:szCs w:val="28"/>
        </w:rPr>
        <w:t>.26</w:t>
      </w:r>
      <w:r w:rsidRPr="00E80F3A">
        <w:rPr>
          <w:rFonts w:asciiTheme="minorHAnsi" w:hAnsiTheme="minorHAnsi"/>
          <w:sz w:val="28"/>
          <w:szCs w:val="28"/>
        </w:rPr>
        <w:t xml:space="preserve">% are from a black, </w:t>
      </w:r>
      <w:proofErr w:type="gramStart"/>
      <w:r w:rsidRPr="00E80F3A">
        <w:rPr>
          <w:rFonts w:asciiTheme="minorHAnsi" w:hAnsiTheme="minorHAnsi"/>
          <w:sz w:val="28"/>
          <w:szCs w:val="28"/>
        </w:rPr>
        <w:t>Asian</w:t>
      </w:r>
      <w:proofErr w:type="gramEnd"/>
      <w:r w:rsidRPr="00E80F3A">
        <w:rPr>
          <w:rFonts w:asciiTheme="minorHAnsi" w:hAnsiTheme="minorHAnsi"/>
          <w:sz w:val="28"/>
          <w:szCs w:val="28"/>
        </w:rPr>
        <w:t xml:space="preserve"> or other ethnic background</w:t>
      </w:r>
      <w:r w:rsidR="006D5388" w:rsidRPr="00E80F3A">
        <w:rPr>
          <w:rFonts w:asciiTheme="minorHAnsi" w:hAnsiTheme="minorHAnsi"/>
          <w:sz w:val="28"/>
          <w:szCs w:val="28"/>
        </w:rPr>
        <w:t xml:space="preserve"> (just under 20% have no</w:t>
      </w:r>
      <w:r w:rsidR="00DA5868" w:rsidRPr="00E80F3A">
        <w:rPr>
          <w:rFonts w:asciiTheme="minorHAnsi" w:hAnsiTheme="minorHAnsi"/>
          <w:sz w:val="28"/>
          <w:szCs w:val="28"/>
        </w:rPr>
        <w:t>t specified)</w:t>
      </w:r>
    </w:p>
    <w:p w14:paraId="2D8346C7" w14:textId="7F665738" w:rsidR="00C70E19" w:rsidRPr="00E80F3A" w:rsidRDefault="00395085" w:rsidP="005250B5">
      <w:pPr>
        <w:pStyle w:val="ListParagraph"/>
        <w:numPr>
          <w:ilvl w:val="0"/>
          <w:numId w:val="34"/>
        </w:numPr>
        <w:spacing w:before="240"/>
        <w:jc w:val="both"/>
        <w:rPr>
          <w:rFonts w:asciiTheme="minorHAnsi" w:hAnsiTheme="minorHAnsi"/>
          <w:sz w:val="28"/>
          <w:szCs w:val="28"/>
        </w:rPr>
      </w:pPr>
      <w:r w:rsidRPr="00E80F3A">
        <w:rPr>
          <w:rFonts w:asciiTheme="minorHAnsi" w:hAnsiTheme="minorHAnsi"/>
          <w:sz w:val="28"/>
          <w:szCs w:val="28"/>
        </w:rPr>
        <w:t>2.6% have declared a disability</w:t>
      </w:r>
      <w:r w:rsidR="006C1179" w:rsidRPr="00E80F3A">
        <w:rPr>
          <w:rFonts w:asciiTheme="minorHAnsi" w:hAnsiTheme="minorHAnsi"/>
          <w:sz w:val="28"/>
          <w:szCs w:val="28"/>
        </w:rPr>
        <w:t xml:space="preserve"> (65% of staff have not </w:t>
      </w:r>
      <w:r w:rsidR="005F405A" w:rsidRPr="00E80F3A">
        <w:rPr>
          <w:rFonts w:asciiTheme="minorHAnsi" w:hAnsiTheme="minorHAnsi"/>
          <w:sz w:val="28"/>
          <w:szCs w:val="28"/>
        </w:rPr>
        <w:t>specified)</w:t>
      </w:r>
    </w:p>
    <w:p w14:paraId="52B1AC73" w14:textId="7D5097C3" w:rsidR="00395085" w:rsidRPr="00E80F3A" w:rsidRDefault="00010590" w:rsidP="005250B5">
      <w:pPr>
        <w:pStyle w:val="ListParagraph"/>
        <w:numPr>
          <w:ilvl w:val="0"/>
          <w:numId w:val="34"/>
        </w:numPr>
        <w:spacing w:before="240"/>
        <w:jc w:val="both"/>
        <w:rPr>
          <w:rFonts w:asciiTheme="minorHAnsi" w:hAnsiTheme="minorHAnsi"/>
          <w:sz w:val="28"/>
          <w:szCs w:val="28"/>
        </w:rPr>
      </w:pPr>
      <w:r w:rsidRPr="00E80F3A">
        <w:rPr>
          <w:rFonts w:asciiTheme="minorHAnsi" w:hAnsiTheme="minorHAnsi"/>
          <w:sz w:val="28"/>
          <w:szCs w:val="28"/>
        </w:rPr>
        <w:t>0.44% have declared themselves</w:t>
      </w:r>
      <w:r w:rsidR="00795FBB" w:rsidRPr="00E80F3A">
        <w:rPr>
          <w:rFonts w:asciiTheme="minorHAnsi" w:hAnsiTheme="minorHAnsi"/>
          <w:sz w:val="28"/>
          <w:szCs w:val="28"/>
        </w:rPr>
        <w:t xml:space="preserve"> bi-sexual </w:t>
      </w:r>
      <w:r w:rsidR="005F405A" w:rsidRPr="00E80F3A">
        <w:rPr>
          <w:rFonts w:asciiTheme="minorHAnsi" w:hAnsiTheme="minorHAnsi"/>
          <w:sz w:val="28"/>
          <w:szCs w:val="28"/>
        </w:rPr>
        <w:t>(77% of staff have not specified)</w:t>
      </w:r>
    </w:p>
    <w:p w14:paraId="440A4743" w14:textId="7EF81464" w:rsidR="00795FBB" w:rsidRPr="00E80F3A" w:rsidRDefault="005250B5" w:rsidP="005250B5">
      <w:pPr>
        <w:pStyle w:val="ListParagraph"/>
        <w:numPr>
          <w:ilvl w:val="0"/>
          <w:numId w:val="34"/>
        </w:numPr>
        <w:spacing w:before="240"/>
        <w:jc w:val="both"/>
        <w:rPr>
          <w:rFonts w:asciiTheme="minorHAnsi" w:hAnsiTheme="minorHAnsi"/>
          <w:sz w:val="28"/>
          <w:szCs w:val="28"/>
        </w:rPr>
      </w:pPr>
      <w:r w:rsidRPr="00E80F3A">
        <w:rPr>
          <w:rFonts w:asciiTheme="minorHAnsi" w:hAnsiTheme="minorHAnsi"/>
          <w:sz w:val="28"/>
          <w:szCs w:val="28"/>
        </w:rPr>
        <w:t>80% are female</w:t>
      </w:r>
    </w:p>
    <w:p w14:paraId="41C8E672" w14:textId="67D5990E" w:rsidR="00CD5AEB" w:rsidRPr="00E80F3A" w:rsidRDefault="005250B5" w:rsidP="00DA5868">
      <w:pPr>
        <w:spacing w:before="240"/>
        <w:jc w:val="both"/>
        <w:rPr>
          <w:rFonts w:asciiTheme="minorHAnsi" w:hAnsiTheme="minorHAnsi"/>
          <w:sz w:val="28"/>
          <w:szCs w:val="28"/>
        </w:rPr>
      </w:pPr>
      <w:r w:rsidRPr="00E80F3A">
        <w:rPr>
          <w:rFonts w:asciiTheme="minorHAnsi" w:hAnsiTheme="minorHAnsi"/>
          <w:sz w:val="28"/>
          <w:szCs w:val="28"/>
        </w:rPr>
        <w:t>We have some significant gaps in our workforce data</w:t>
      </w:r>
      <w:r w:rsidR="00DA5868" w:rsidRPr="00E80F3A">
        <w:rPr>
          <w:rFonts w:asciiTheme="minorHAnsi" w:hAnsiTheme="minorHAnsi"/>
          <w:sz w:val="28"/>
          <w:szCs w:val="28"/>
        </w:rPr>
        <w:t xml:space="preserve"> that we need to develop over the coming 12 months.</w:t>
      </w:r>
    </w:p>
    <w:p w14:paraId="09572C4F" w14:textId="7E977A62" w:rsidR="00F459D6" w:rsidRPr="00E80F3A" w:rsidRDefault="00F459D6" w:rsidP="00DA5868">
      <w:pPr>
        <w:spacing w:before="240"/>
        <w:jc w:val="both"/>
        <w:rPr>
          <w:rFonts w:asciiTheme="minorHAnsi" w:hAnsiTheme="minorHAnsi"/>
          <w:sz w:val="28"/>
          <w:szCs w:val="28"/>
        </w:rPr>
      </w:pPr>
      <w:r w:rsidRPr="00E80F3A">
        <w:rPr>
          <w:rFonts w:asciiTheme="minorHAnsi" w:hAnsiTheme="minorHAnsi"/>
          <w:sz w:val="28"/>
          <w:szCs w:val="28"/>
        </w:rPr>
        <w:t xml:space="preserve">From an ethnic demographic specific, DIHC has a workforce profile that is more representative than the community of Dudley.  We do know however, that representation at more senior levels </w:t>
      </w:r>
      <w:r w:rsidR="00F91B73" w:rsidRPr="00E80F3A">
        <w:rPr>
          <w:rFonts w:asciiTheme="minorHAnsi" w:hAnsiTheme="minorHAnsi"/>
          <w:sz w:val="28"/>
          <w:szCs w:val="28"/>
        </w:rPr>
        <w:t>is much lower than we would like, and this is a key part of our objectives.</w:t>
      </w:r>
    </w:p>
    <w:p w14:paraId="2FA33F76" w14:textId="3DE680A4" w:rsidR="008A644D" w:rsidRPr="00E80F3A" w:rsidRDefault="008A644D" w:rsidP="008A644D">
      <w:pPr>
        <w:rPr>
          <w:rFonts w:asciiTheme="minorHAnsi" w:hAnsiTheme="minorHAnsi"/>
          <w:sz w:val="28"/>
          <w:szCs w:val="28"/>
        </w:rPr>
      </w:pPr>
      <w:r w:rsidRPr="00E80F3A">
        <w:rPr>
          <w:rFonts w:asciiTheme="majorHAnsi" w:hAnsiTheme="majorHAnsi"/>
          <w:color w:val="1F4E79" w:themeColor="accent5" w:themeShade="80"/>
          <w:sz w:val="28"/>
          <w:szCs w:val="28"/>
        </w:rPr>
        <w:t>Our Population</w:t>
      </w:r>
    </w:p>
    <w:p w14:paraId="1B6D19AC" w14:textId="77777777" w:rsidR="00132D9F" w:rsidRPr="00E80F3A" w:rsidRDefault="00086906" w:rsidP="00F459D6">
      <w:pPr>
        <w:jc w:val="both"/>
        <w:rPr>
          <w:rFonts w:asciiTheme="minorHAnsi" w:hAnsiTheme="minorHAnsi" w:cs="Arial"/>
          <w:sz w:val="28"/>
          <w:szCs w:val="28"/>
        </w:rPr>
      </w:pPr>
      <w:r w:rsidRPr="00E80F3A">
        <w:rPr>
          <w:rFonts w:asciiTheme="minorHAnsi" w:hAnsiTheme="minorHAnsi" w:cs="Arial"/>
          <w:sz w:val="28"/>
          <w:szCs w:val="28"/>
        </w:rPr>
        <w:t xml:space="preserve">Dudley total population 312,925 </w:t>
      </w:r>
    </w:p>
    <w:p w14:paraId="3B9610FC" w14:textId="4B668B5A" w:rsidR="00132D9F" w:rsidRPr="00132D9F" w:rsidRDefault="00132D9F" w:rsidP="00F459D6">
      <w:pPr>
        <w:numPr>
          <w:ilvl w:val="0"/>
          <w:numId w:val="33"/>
        </w:numPr>
        <w:spacing w:before="100" w:beforeAutospacing="1" w:after="100" w:afterAutospacing="1" w:line="240" w:lineRule="auto"/>
        <w:jc w:val="both"/>
        <w:rPr>
          <w:rFonts w:asciiTheme="minorHAnsi" w:eastAsia="Times New Roman" w:hAnsiTheme="minorHAnsi" w:cs="Arial"/>
          <w:bCs w:val="0"/>
          <w:sz w:val="28"/>
          <w:szCs w:val="28"/>
          <w:lang w:eastAsia="en-GB"/>
        </w:rPr>
      </w:pPr>
      <w:r w:rsidRPr="00132D9F">
        <w:rPr>
          <w:rFonts w:asciiTheme="minorHAnsi" w:eastAsia="Times New Roman" w:hAnsiTheme="minorHAnsi" w:cs="Arial"/>
          <w:bCs w:val="0"/>
          <w:sz w:val="28"/>
          <w:szCs w:val="28"/>
          <w:lang w:eastAsia="en-GB"/>
        </w:rPr>
        <w:t>24.8% of the borough population are aged 60 or over</w:t>
      </w:r>
    </w:p>
    <w:p w14:paraId="07165989" w14:textId="13BE00BE" w:rsidR="00132D9F" w:rsidRPr="00132D9F" w:rsidRDefault="00132D9F" w:rsidP="00F459D6">
      <w:pPr>
        <w:numPr>
          <w:ilvl w:val="0"/>
          <w:numId w:val="33"/>
        </w:numPr>
        <w:spacing w:before="100" w:beforeAutospacing="1" w:after="100" w:afterAutospacing="1" w:line="240" w:lineRule="auto"/>
        <w:jc w:val="both"/>
        <w:rPr>
          <w:rFonts w:asciiTheme="minorHAnsi" w:eastAsia="Times New Roman" w:hAnsiTheme="minorHAnsi" w:cs="Arial"/>
          <w:bCs w:val="0"/>
          <w:sz w:val="28"/>
          <w:szCs w:val="28"/>
          <w:lang w:eastAsia="en-GB"/>
        </w:rPr>
      </w:pPr>
      <w:r w:rsidRPr="00132D9F">
        <w:rPr>
          <w:rFonts w:asciiTheme="minorHAnsi" w:eastAsia="Times New Roman" w:hAnsiTheme="minorHAnsi" w:cs="Arial"/>
          <w:bCs w:val="0"/>
          <w:sz w:val="28"/>
          <w:szCs w:val="28"/>
          <w:lang w:eastAsia="en-GB"/>
        </w:rPr>
        <w:t xml:space="preserve">11.5% of people are from ethnic groups other than White British, </w:t>
      </w:r>
    </w:p>
    <w:p w14:paraId="7F7582E8" w14:textId="4394F008" w:rsidR="00132D9F" w:rsidRPr="00132D9F" w:rsidRDefault="00132D9F" w:rsidP="00F459D6">
      <w:pPr>
        <w:numPr>
          <w:ilvl w:val="0"/>
          <w:numId w:val="33"/>
        </w:numPr>
        <w:spacing w:before="100" w:beforeAutospacing="1" w:after="100" w:afterAutospacing="1" w:line="240" w:lineRule="auto"/>
        <w:jc w:val="both"/>
        <w:rPr>
          <w:rFonts w:asciiTheme="minorHAnsi" w:eastAsia="Times New Roman" w:hAnsiTheme="minorHAnsi" w:cs="Arial"/>
          <w:bCs w:val="0"/>
          <w:sz w:val="28"/>
          <w:szCs w:val="28"/>
          <w:lang w:eastAsia="en-GB"/>
        </w:rPr>
      </w:pPr>
      <w:r w:rsidRPr="00132D9F">
        <w:rPr>
          <w:rFonts w:asciiTheme="minorHAnsi" w:eastAsia="Times New Roman" w:hAnsiTheme="minorHAnsi" w:cs="Arial"/>
          <w:bCs w:val="0"/>
          <w:sz w:val="28"/>
          <w:szCs w:val="28"/>
          <w:lang w:eastAsia="en-GB"/>
        </w:rPr>
        <w:t>78.2% of the population reported their health as being “Very Good” or “Good</w:t>
      </w:r>
      <w:r w:rsidR="0045534B" w:rsidRPr="00E80F3A">
        <w:rPr>
          <w:rFonts w:asciiTheme="minorHAnsi" w:eastAsia="Times New Roman" w:hAnsiTheme="minorHAnsi" w:cs="Arial"/>
          <w:bCs w:val="0"/>
          <w:sz w:val="28"/>
          <w:szCs w:val="28"/>
          <w:lang w:eastAsia="en-GB"/>
        </w:rPr>
        <w:t>”</w:t>
      </w:r>
    </w:p>
    <w:p w14:paraId="1BDB1C69" w14:textId="77777777" w:rsidR="00501851" w:rsidRPr="00E80F3A" w:rsidRDefault="00132D9F" w:rsidP="00F459D6">
      <w:pPr>
        <w:numPr>
          <w:ilvl w:val="0"/>
          <w:numId w:val="33"/>
        </w:numPr>
        <w:spacing w:before="100" w:beforeAutospacing="1" w:after="100" w:afterAutospacing="1" w:line="240" w:lineRule="auto"/>
        <w:jc w:val="both"/>
        <w:rPr>
          <w:rFonts w:asciiTheme="minorHAnsi" w:hAnsiTheme="minorHAnsi" w:cs="Arial"/>
          <w:sz w:val="28"/>
          <w:szCs w:val="28"/>
        </w:rPr>
      </w:pPr>
      <w:r w:rsidRPr="00132D9F">
        <w:rPr>
          <w:rFonts w:asciiTheme="minorHAnsi" w:eastAsia="Times New Roman" w:hAnsiTheme="minorHAnsi" w:cs="Arial"/>
          <w:bCs w:val="0"/>
          <w:sz w:val="28"/>
          <w:szCs w:val="28"/>
          <w:lang w:eastAsia="en-GB"/>
        </w:rPr>
        <w:t>70.2% of people in employment aged 16 to 74 are working full-time (defined as 31 hours or more per week)</w:t>
      </w:r>
    </w:p>
    <w:p w14:paraId="3504F76C" w14:textId="3FDDB95E" w:rsidR="008A644D" w:rsidRPr="00E80F3A" w:rsidRDefault="00086906" w:rsidP="00F459D6">
      <w:pPr>
        <w:numPr>
          <w:ilvl w:val="0"/>
          <w:numId w:val="33"/>
        </w:numPr>
        <w:spacing w:before="100" w:beforeAutospacing="1" w:after="100" w:afterAutospacing="1" w:line="240" w:lineRule="auto"/>
        <w:jc w:val="both"/>
        <w:rPr>
          <w:rFonts w:asciiTheme="minorHAnsi" w:hAnsiTheme="minorHAnsi" w:cs="Arial"/>
          <w:sz w:val="28"/>
          <w:szCs w:val="28"/>
        </w:rPr>
      </w:pPr>
      <w:r w:rsidRPr="00E80F3A">
        <w:rPr>
          <w:rFonts w:asciiTheme="minorHAnsi" w:hAnsiTheme="minorHAnsi" w:cs="Arial"/>
          <w:sz w:val="28"/>
          <w:szCs w:val="28"/>
        </w:rPr>
        <w:t xml:space="preserve">20% have limiting long-term conditions. </w:t>
      </w:r>
    </w:p>
    <w:p w14:paraId="3FE13100" w14:textId="0312D6BB" w:rsidR="00DB0E44" w:rsidRPr="00E80F3A" w:rsidRDefault="00761CF0" w:rsidP="00E83AAE">
      <w:pPr>
        <w:spacing w:after="0"/>
        <w:rPr>
          <w:rFonts w:asciiTheme="majorHAnsi" w:hAnsiTheme="majorHAnsi"/>
          <w:sz w:val="28"/>
          <w:szCs w:val="28"/>
        </w:rPr>
      </w:pPr>
      <w:r w:rsidRPr="00E80F3A">
        <w:rPr>
          <w:rFonts w:asciiTheme="majorHAnsi" w:hAnsiTheme="majorHAnsi"/>
          <w:noProof/>
          <w:sz w:val="28"/>
          <w:szCs w:val="28"/>
        </w:rPr>
        <w:lastRenderedPageBreak/>
        <mc:AlternateContent>
          <mc:Choice Requires="wps">
            <w:drawing>
              <wp:anchor distT="0" distB="0" distL="114300" distR="114300" simplePos="0" relativeHeight="251652094" behindDoc="1" locked="0" layoutInCell="1" allowOverlap="1" wp14:anchorId="0B8B7708" wp14:editId="2C992CC3">
                <wp:simplePos x="0" y="0"/>
                <wp:positionH relativeFrom="page">
                  <wp:posOffset>-152400</wp:posOffset>
                </wp:positionH>
                <wp:positionV relativeFrom="paragraph">
                  <wp:posOffset>318798</wp:posOffset>
                </wp:positionV>
                <wp:extent cx="7914289" cy="5674360"/>
                <wp:effectExtent l="0" t="0" r="0" b="2540"/>
                <wp:wrapNone/>
                <wp:docPr id="26" name="Rectangle: Rounded Corners 26"/>
                <wp:cNvGraphicFramePr/>
                <a:graphic xmlns:a="http://schemas.openxmlformats.org/drawingml/2006/main">
                  <a:graphicData uri="http://schemas.microsoft.com/office/word/2010/wordprocessingShape">
                    <wps:wsp>
                      <wps:cNvSpPr/>
                      <wps:spPr>
                        <a:xfrm>
                          <a:off x="0" y="0"/>
                          <a:ext cx="7914289" cy="5674360"/>
                        </a:xfrm>
                        <a:prstGeom prst="roundRect">
                          <a:avLst/>
                        </a:prstGeom>
                        <a:solidFill>
                          <a:srgbClr val="66CCFF">
                            <a:alpha val="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A6A7A" id="Rectangle: Rounded Corners 26" o:spid="_x0000_s1026" style="position:absolute;margin-left:-12pt;margin-top:25.1pt;width:623.15pt;height:446.8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" fillcolor="#6cf" stroked="f" strokeweight="1pt">
                <v:fill opacity="3341f"/>
                <v:stroke joinstyle="miter"/>
                <w10:wrap anchorx="page"/>
              </v:roundrect>
            </w:pict>
          </mc:Fallback>
        </mc:AlternateContent>
      </w:r>
      <w:r w:rsidR="00075DF6" w:rsidRPr="00E80F3A">
        <w:rPr>
          <w:noProof/>
          <w:sz w:val="28"/>
          <w:szCs w:val="28"/>
        </w:rPr>
        <w:drawing>
          <wp:anchor distT="0" distB="0" distL="114300" distR="114300" simplePos="0" relativeHeight="251457536" behindDoc="1" locked="0" layoutInCell="1" allowOverlap="1" wp14:anchorId="48199353" wp14:editId="1DDC9CA6">
            <wp:simplePos x="0" y="0"/>
            <wp:positionH relativeFrom="page">
              <wp:posOffset>4889500</wp:posOffset>
            </wp:positionH>
            <wp:positionV relativeFrom="paragraph">
              <wp:posOffset>537210</wp:posOffset>
            </wp:positionV>
            <wp:extent cx="2489200" cy="2259330"/>
            <wp:effectExtent l="0" t="0" r="6350" b="7620"/>
            <wp:wrapTight wrapText="bothSides">
              <wp:wrapPolygon edited="0">
                <wp:start x="0" y="0"/>
                <wp:lineTo x="0" y="21491"/>
                <wp:lineTo x="21490" y="21491"/>
                <wp:lineTo x="21490"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2459"/>
                    <a:stretch/>
                  </pic:blipFill>
                  <pic:spPr bwMode="auto">
                    <a:xfrm>
                      <a:off x="0" y="0"/>
                      <a:ext cx="2489200" cy="2259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DF6" w:rsidRPr="00E80F3A">
        <w:rPr>
          <w:noProof/>
          <w:sz w:val="28"/>
          <w:szCs w:val="28"/>
        </w:rPr>
        <w:drawing>
          <wp:anchor distT="0" distB="0" distL="114300" distR="114300" simplePos="0" relativeHeight="251525120" behindDoc="1" locked="0" layoutInCell="1" allowOverlap="1" wp14:anchorId="1D063840" wp14:editId="5426425C">
            <wp:simplePos x="0" y="0"/>
            <wp:positionH relativeFrom="page">
              <wp:posOffset>228600</wp:posOffset>
            </wp:positionH>
            <wp:positionV relativeFrom="paragraph">
              <wp:posOffset>549910</wp:posOffset>
            </wp:positionV>
            <wp:extent cx="2132330" cy="2247900"/>
            <wp:effectExtent l="0" t="0" r="1270" b="0"/>
            <wp:wrapTight wrapText="bothSides">
              <wp:wrapPolygon edited="0">
                <wp:start x="0" y="0"/>
                <wp:lineTo x="0" y="21417"/>
                <wp:lineTo x="21420" y="21417"/>
                <wp:lineTo x="21420"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233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DF6" w:rsidRPr="00E80F3A">
        <w:rPr>
          <w:noProof/>
          <w:sz w:val="28"/>
          <w:szCs w:val="28"/>
        </w:rPr>
        <w:drawing>
          <wp:anchor distT="0" distB="0" distL="114300" distR="114300" simplePos="0" relativeHeight="251594752" behindDoc="1" locked="0" layoutInCell="1" allowOverlap="1" wp14:anchorId="59E219C1" wp14:editId="3940B7AB">
            <wp:simplePos x="0" y="0"/>
            <wp:positionH relativeFrom="column">
              <wp:posOffset>1511300</wp:posOffset>
            </wp:positionH>
            <wp:positionV relativeFrom="paragraph">
              <wp:posOffset>537210</wp:posOffset>
            </wp:positionV>
            <wp:extent cx="2374900" cy="2260600"/>
            <wp:effectExtent l="0" t="0" r="6350" b="635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6453"/>
                    <a:stretch/>
                  </pic:blipFill>
                  <pic:spPr bwMode="auto">
                    <a:xfrm flipH="1">
                      <a:off x="0" y="0"/>
                      <a:ext cx="2374900" cy="226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4CE" w:rsidRPr="00E80F3A">
        <w:rPr>
          <w:noProof/>
          <w:sz w:val="28"/>
          <w:szCs w:val="28"/>
        </w:rPr>
        <mc:AlternateContent>
          <mc:Choice Requires="wps">
            <w:drawing>
              <wp:anchor distT="0" distB="0" distL="114300" distR="114300" simplePos="0" relativeHeight="251332608" behindDoc="0" locked="0" layoutInCell="1" allowOverlap="1" wp14:anchorId="1982B61A" wp14:editId="02D2ED2C">
                <wp:simplePos x="0" y="0"/>
                <wp:positionH relativeFrom="page">
                  <wp:posOffset>88900</wp:posOffset>
                </wp:positionH>
                <wp:positionV relativeFrom="paragraph">
                  <wp:posOffset>245110</wp:posOffset>
                </wp:positionV>
                <wp:extent cx="7474585" cy="2819400"/>
                <wp:effectExtent l="0" t="0" r="0" b="0"/>
                <wp:wrapNone/>
                <wp:docPr id="195" name="Rectangle: Rounded Corners 195"/>
                <wp:cNvGraphicFramePr/>
                <a:graphic xmlns:a="http://schemas.openxmlformats.org/drawingml/2006/main">
                  <a:graphicData uri="http://schemas.microsoft.com/office/word/2010/wordprocessingShape">
                    <wps:wsp>
                      <wps:cNvSpPr/>
                      <wps:spPr>
                        <a:xfrm>
                          <a:off x="0" y="0"/>
                          <a:ext cx="7474585" cy="2819400"/>
                        </a:xfrm>
                        <a:prstGeom prst="roundRect">
                          <a:avLst/>
                        </a:prstGeom>
                        <a:solidFill>
                          <a:srgbClr val="FFCC99">
                            <a:alpha val="1215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A672BD" id="Rectangle: Rounded Corners 195" o:spid="_x0000_s1026" style="position:absolute;margin-left:7pt;margin-top:19.3pt;width:588.55pt;height:222pt;z-index:2513326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" fillcolor="#fc9" stroked="f" strokeweight="1pt">
                <v:fill opacity="7967f"/>
                <v:stroke joinstyle="miter"/>
                <w10:wrap anchorx="page"/>
              </v:roundrect>
            </w:pict>
          </mc:Fallback>
        </mc:AlternateContent>
      </w:r>
    </w:p>
    <w:p w14:paraId="3B4D62BF" w14:textId="77777777" w:rsidR="00223277" w:rsidRDefault="00223277" w:rsidP="00641DB6">
      <w:pPr>
        <w:rPr>
          <w:rFonts w:asciiTheme="majorHAnsi" w:hAnsiTheme="majorHAnsi"/>
          <w:color w:val="1F4E79" w:themeColor="accent5" w:themeShade="80"/>
          <w:sz w:val="28"/>
          <w:szCs w:val="28"/>
        </w:rPr>
      </w:pPr>
    </w:p>
    <w:p w14:paraId="6E5B3F35" w14:textId="77777777" w:rsidR="00223277" w:rsidRDefault="00223277" w:rsidP="00641DB6">
      <w:pPr>
        <w:rPr>
          <w:rFonts w:asciiTheme="majorHAnsi" w:hAnsiTheme="majorHAnsi"/>
          <w:color w:val="1F4E79" w:themeColor="accent5" w:themeShade="80"/>
          <w:sz w:val="28"/>
          <w:szCs w:val="28"/>
        </w:rPr>
      </w:pPr>
    </w:p>
    <w:p w14:paraId="109EEA27" w14:textId="77777777" w:rsidR="00223277" w:rsidRDefault="00223277" w:rsidP="00641DB6">
      <w:pPr>
        <w:rPr>
          <w:rFonts w:asciiTheme="majorHAnsi" w:hAnsiTheme="majorHAnsi"/>
          <w:color w:val="1F4E79" w:themeColor="accent5" w:themeShade="80"/>
          <w:sz w:val="28"/>
          <w:szCs w:val="28"/>
        </w:rPr>
      </w:pPr>
    </w:p>
    <w:p w14:paraId="43584F25" w14:textId="3D94CD90" w:rsidR="00641DB6" w:rsidRPr="00E80F3A" w:rsidRDefault="00641DB6" w:rsidP="00641DB6">
      <w:pPr>
        <w:rPr>
          <w:rFonts w:asciiTheme="minorHAnsi" w:hAnsiTheme="minorHAnsi"/>
          <w:sz w:val="28"/>
          <w:szCs w:val="28"/>
        </w:rPr>
      </w:pPr>
      <w:r w:rsidRPr="00E80F3A">
        <w:rPr>
          <w:rFonts w:asciiTheme="majorHAnsi" w:hAnsiTheme="majorHAnsi"/>
          <w:color w:val="1F4E79" w:themeColor="accent5" w:themeShade="80"/>
          <w:sz w:val="28"/>
          <w:szCs w:val="28"/>
        </w:rPr>
        <w:t>Our EDI</w:t>
      </w:r>
      <w:r w:rsidR="000F596F" w:rsidRPr="00E80F3A">
        <w:rPr>
          <w:rFonts w:asciiTheme="majorHAnsi" w:hAnsiTheme="majorHAnsi"/>
          <w:color w:val="1F4E79" w:themeColor="accent5" w:themeShade="80"/>
          <w:sz w:val="28"/>
          <w:szCs w:val="28"/>
        </w:rPr>
        <w:t xml:space="preserve"> Actions to Date</w:t>
      </w:r>
    </w:p>
    <w:p w14:paraId="63CE9B9E" w14:textId="209F23DB" w:rsidR="00641DB6" w:rsidRPr="00E80F3A" w:rsidRDefault="000F596F" w:rsidP="00E83AAE">
      <w:pPr>
        <w:jc w:val="both"/>
        <w:rPr>
          <w:rFonts w:asciiTheme="minorHAnsi" w:hAnsiTheme="minorHAnsi" w:cs="Arial"/>
          <w:sz w:val="28"/>
          <w:szCs w:val="28"/>
        </w:rPr>
      </w:pPr>
      <w:r w:rsidRPr="00E80F3A">
        <w:rPr>
          <w:rFonts w:asciiTheme="minorHAnsi" w:hAnsiTheme="minorHAnsi" w:cs="Arial"/>
          <w:sz w:val="28"/>
          <w:szCs w:val="28"/>
        </w:rPr>
        <w:t xml:space="preserve">We’re proud of what we’ve achieved in the past 12 months, especially during the challenge of establishing ourselves as a new organisation whilst at the height of a global pandemic.  </w:t>
      </w:r>
    </w:p>
    <w:p w14:paraId="142F3CB6" w14:textId="73E7E418" w:rsidR="000F596F" w:rsidRPr="00E80F3A" w:rsidRDefault="000F596F" w:rsidP="00E83AAE">
      <w:pPr>
        <w:jc w:val="both"/>
        <w:rPr>
          <w:rFonts w:asciiTheme="minorHAnsi" w:hAnsiTheme="minorHAnsi" w:cs="Arial"/>
          <w:sz w:val="28"/>
          <w:szCs w:val="28"/>
        </w:rPr>
      </w:pPr>
      <w:r w:rsidRPr="00E80F3A">
        <w:rPr>
          <w:rFonts w:asciiTheme="minorHAnsi" w:hAnsiTheme="minorHAnsi" w:cs="Arial"/>
          <w:sz w:val="28"/>
          <w:szCs w:val="28"/>
        </w:rPr>
        <w:t xml:space="preserve">Alongside all the usual NHS </w:t>
      </w:r>
      <w:r w:rsidR="00856148" w:rsidRPr="00E80F3A">
        <w:rPr>
          <w:rFonts w:asciiTheme="minorHAnsi" w:hAnsiTheme="minorHAnsi" w:cs="Arial"/>
          <w:sz w:val="28"/>
          <w:szCs w:val="28"/>
        </w:rPr>
        <w:t xml:space="preserve">requirements around governance, </w:t>
      </w:r>
      <w:proofErr w:type="gramStart"/>
      <w:r w:rsidR="00856148" w:rsidRPr="00E80F3A">
        <w:rPr>
          <w:rFonts w:asciiTheme="minorHAnsi" w:hAnsiTheme="minorHAnsi" w:cs="Arial"/>
          <w:sz w:val="28"/>
          <w:szCs w:val="28"/>
        </w:rPr>
        <w:t>committees</w:t>
      </w:r>
      <w:proofErr w:type="gramEnd"/>
      <w:r w:rsidR="00856148" w:rsidRPr="00E80F3A">
        <w:rPr>
          <w:rFonts w:asciiTheme="minorHAnsi" w:hAnsiTheme="minorHAnsi" w:cs="Arial"/>
          <w:sz w:val="28"/>
          <w:szCs w:val="28"/>
        </w:rPr>
        <w:t xml:space="preserve"> and mandatory reporting, we’ve set about setting out our ambitions for creating DIHC as a great place to work through ensuring we are fair and inclusive.</w:t>
      </w:r>
    </w:p>
    <w:p w14:paraId="222665E1" w14:textId="588B8F72" w:rsidR="00856148" w:rsidRPr="00E80F3A" w:rsidRDefault="00856148">
      <w:pPr>
        <w:rPr>
          <w:rFonts w:asciiTheme="minorHAnsi" w:hAnsiTheme="minorHAnsi" w:cs="Arial"/>
          <w:sz w:val="28"/>
          <w:szCs w:val="28"/>
        </w:rPr>
      </w:pPr>
      <w:r w:rsidRPr="00E80F3A">
        <w:rPr>
          <w:rFonts w:asciiTheme="minorHAnsi" w:hAnsiTheme="minorHAnsi" w:cs="Arial"/>
          <w:sz w:val="28"/>
          <w:szCs w:val="28"/>
        </w:rPr>
        <w:t>We’ve done the following:</w:t>
      </w:r>
    </w:p>
    <w:p w14:paraId="7D0AF296" w14:textId="3F45BEF9" w:rsidR="00856148" w:rsidRPr="00E80F3A" w:rsidRDefault="00856148" w:rsidP="00E83AAE">
      <w:pPr>
        <w:pStyle w:val="ListParagraph"/>
        <w:numPr>
          <w:ilvl w:val="0"/>
          <w:numId w:val="32"/>
        </w:numPr>
        <w:jc w:val="both"/>
        <w:rPr>
          <w:rFonts w:asciiTheme="minorHAnsi" w:hAnsiTheme="minorHAnsi" w:cs="Arial"/>
          <w:sz w:val="28"/>
          <w:szCs w:val="28"/>
        </w:rPr>
      </w:pPr>
      <w:r w:rsidRPr="00E80F3A">
        <w:rPr>
          <w:rFonts w:asciiTheme="minorHAnsi" w:hAnsiTheme="minorHAnsi" w:cs="Arial"/>
          <w:sz w:val="28"/>
          <w:szCs w:val="28"/>
        </w:rPr>
        <w:t>Established our EDI committee and met monthly</w:t>
      </w:r>
    </w:p>
    <w:p w14:paraId="71BC1FE2" w14:textId="5E670253" w:rsidR="00856148" w:rsidRPr="00E80F3A" w:rsidRDefault="00856148" w:rsidP="00E83AAE">
      <w:pPr>
        <w:pStyle w:val="ListParagraph"/>
        <w:numPr>
          <w:ilvl w:val="0"/>
          <w:numId w:val="32"/>
        </w:numPr>
        <w:jc w:val="both"/>
        <w:rPr>
          <w:rFonts w:asciiTheme="minorHAnsi" w:hAnsiTheme="minorHAnsi" w:cs="Arial"/>
          <w:sz w:val="28"/>
          <w:szCs w:val="28"/>
        </w:rPr>
      </w:pPr>
      <w:r w:rsidRPr="00E80F3A">
        <w:rPr>
          <w:rFonts w:asciiTheme="minorHAnsi" w:hAnsiTheme="minorHAnsi" w:cs="Arial"/>
          <w:sz w:val="28"/>
          <w:szCs w:val="28"/>
        </w:rPr>
        <w:t>Set up a staff network to focus on Inclusion, Anti-racism and Allyship</w:t>
      </w:r>
    </w:p>
    <w:p w14:paraId="30D119F2" w14:textId="7C553918" w:rsidR="00856148" w:rsidRPr="00E80F3A" w:rsidRDefault="00856148" w:rsidP="00E83AAE">
      <w:pPr>
        <w:pStyle w:val="ListParagraph"/>
        <w:numPr>
          <w:ilvl w:val="0"/>
          <w:numId w:val="32"/>
        </w:numPr>
        <w:jc w:val="both"/>
        <w:rPr>
          <w:rFonts w:asciiTheme="minorHAnsi" w:hAnsiTheme="minorHAnsi" w:cs="Arial"/>
          <w:sz w:val="28"/>
          <w:szCs w:val="28"/>
        </w:rPr>
      </w:pPr>
      <w:r w:rsidRPr="00E80F3A">
        <w:rPr>
          <w:rFonts w:asciiTheme="minorHAnsi" w:hAnsiTheme="minorHAnsi" w:cs="Arial"/>
          <w:sz w:val="28"/>
          <w:szCs w:val="28"/>
        </w:rPr>
        <w:t xml:space="preserve">Commissioned and delivered anti-racism training to </w:t>
      </w:r>
      <w:proofErr w:type="gramStart"/>
      <w:r w:rsidRPr="00E80F3A">
        <w:rPr>
          <w:rFonts w:asciiTheme="minorHAnsi" w:hAnsiTheme="minorHAnsi" w:cs="Arial"/>
          <w:sz w:val="28"/>
          <w:szCs w:val="28"/>
        </w:rPr>
        <w:t>a number of</w:t>
      </w:r>
      <w:proofErr w:type="gramEnd"/>
      <w:r w:rsidRPr="00E80F3A">
        <w:rPr>
          <w:rFonts w:asciiTheme="minorHAnsi" w:hAnsiTheme="minorHAnsi" w:cs="Arial"/>
          <w:sz w:val="28"/>
          <w:szCs w:val="28"/>
        </w:rPr>
        <w:t xml:space="preserve"> staff and managers</w:t>
      </w:r>
    </w:p>
    <w:p w14:paraId="6C7C5855" w14:textId="3A6DC3F8" w:rsidR="00856148" w:rsidRPr="00E80F3A" w:rsidRDefault="00856148" w:rsidP="00E83AAE">
      <w:pPr>
        <w:pStyle w:val="ListParagraph"/>
        <w:numPr>
          <w:ilvl w:val="0"/>
          <w:numId w:val="32"/>
        </w:numPr>
        <w:jc w:val="both"/>
        <w:rPr>
          <w:rFonts w:asciiTheme="minorHAnsi" w:hAnsiTheme="minorHAnsi" w:cs="Arial"/>
          <w:sz w:val="28"/>
          <w:szCs w:val="28"/>
        </w:rPr>
      </w:pPr>
      <w:r w:rsidRPr="00E80F3A">
        <w:rPr>
          <w:rFonts w:asciiTheme="minorHAnsi" w:hAnsiTheme="minorHAnsi" w:cs="Arial"/>
          <w:sz w:val="28"/>
          <w:szCs w:val="28"/>
        </w:rPr>
        <w:t>Developed guidance on inclusivity in recruitment and selection practices</w:t>
      </w:r>
    </w:p>
    <w:p w14:paraId="2003C79B" w14:textId="1B921FCE" w:rsidR="00856148" w:rsidRPr="00E80F3A" w:rsidRDefault="00856148" w:rsidP="00E83AAE">
      <w:pPr>
        <w:pStyle w:val="ListParagraph"/>
        <w:numPr>
          <w:ilvl w:val="0"/>
          <w:numId w:val="32"/>
        </w:numPr>
        <w:jc w:val="both"/>
        <w:rPr>
          <w:rFonts w:asciiTheme="minorHAnsi" w:hAnsiTheme="minorHAnsi" w:cs="Arial"/>
          <w:sz w:val="28"/>
          <w:szCs w:val="28"/>
        </w:rPr>
      </w:pPr>
      <w:r w:rsidRPr="00E80F3A">
        <w:rPr>
          <w:rFonts w:asciiTheme="minorHAnsi" w:hAnsiTheme="minorHAnsi" w:cs="Arial"/>
          <w:sz w:val="28"/>
          <w:szCs w:val="28"/>
        </w:rPr>
        <w:t>Developed manager training on a range of people processes which threat equality throughout</w:t>
      </w:r>
    </w:p>
    <w:p w14:paraId="4FDAE977" w14:textId="19306144" w:rsidR="00856148" w:rsidRPr="00E80F3A" w:rsidRDefault="008F6A66" w:rsidP="00E83AAE">
      <w:pPr>
        <w:pStyle w:val="ListParagraph"/>
        <w:numPr>
          <w:ilvl w:val="0"/>
          <w:numId w:val="32"/>
        </w:numPr>
        <w:jc w:val="both"/>
        <w:rPr>
          <w:rFonts w:asciiTheme="minorHAnsi" w:hAnsiTheme="minorHAnsi" w:cs="Arial"/>
          <w:sz w:val="28"/>
          <w:szCs w:val="28"/>
        </w:rPr>
      </w:pPr>
      <w:r w:rsidRPr="00E80F3A">
        <w:rPr>
          <w:rFonts w:asciiTheme="minorHAnsi" w:hAnsiTheme="minorHAnsi" w:cs="Arial"/>
          <w:sz w:val="28"/>
          <w:szCs w:val="28"/>
        </w:rPr>
        <w:t xml:space="preserve">Supported one cohort of leaders to undertake the </w:t>
      </w:r>
      <w:proofErr w:type="spellStart"/>
      <w:r w:rsidRPr="00E80F3A">
        <w:rPr>
          <w:rFonts w:asciiTheme="minorHAnsi" w:hAnsiTheme="minorHAnsi" w:cs="Arial"/>
          <w:sz w:val="28"/>
          <w:szCs w:val="28"/>
        </w:rPr>
        <w:t>MerseyCare</w:t>
      </w:r>
      <w:proofErr w:type="spellEnd"/>
      <w:r w:rsidRPr="00E80F3A">
        <w:rPr>
          <w:rFonts w:asciiTheme="minorHAnsi" w:hAnsiTheme="minorHAnsi" w:cs="Arial"/>
          <w:sz w:val="28"/>
          <w:szCs w:val="28"/>
        </w:rPr>
        <w:t xml:space="preserve"> Restorative and Just Culture programme</w:t>
      </w:r>
    </w:p>
    <w:p w14:paraId="701034CF" w14:textId="1B5F2427" w:rsidR="008F6A66" w:rsidRPr="00E80F3A" w:rsidRDefault="00162D0B" w:rsidP="00E83AAE">
      <w:pPr>
        <w:pStyle w:val="ListParagraph"/>
        <w:numPr>
          <w:ilvl w:val="0"/>
          <w:numId w:val="32"/>
        </w:numPr>
        <w:jc w:val="both"/>
        <w:rPr>
          <w:rFonts w:asciiTheme="minorHAnsi" w:hAnsiTheme="minorHAnsi" w:cs="Arial"/>
          <w:sz w:val="28"/>
          <w:szCs w:val="28"/>
        </w:rPr>
      </w:pPr>
      <w:r w:rsidRPr="00E80F3A">
        <w:rPr>
          <w:rFonts w:asciiTheme="minorHAnsi" w:hAnsiTheme="minorHAnsi" w:cs="Arial"/>
          <w:sz w:val="28"/>
          <w:szCs w:val="28"/>
        </w:rPr>
        <w:t xml:space="preserve">Undertaken board development </w:t>
      </w:r>
    </w:p>
    <w:p w14:paraId="2BFAB78C" w14:textId="28943F2F" w:rsidR="00162D0B" w:rsidRPr="00E80F3A" w:rsidRDefault="00162D0B" w:rsidP="00E83AAE">
      <w:pPr>
        <w:pStyle w:val="ListParagraph"/>
        <w:numPr>
          <w:ilvl w:val="0"/>
          <w:numId w:val="32"/>
        </w:numPr>
        <w:jc w:val="both"/>
        <w:rPr>
          <w:rFonts w:asciiTheme="minorHAnsi" w:hAnsiTheme="minorHAnsi" w:cs="Arial"/>
          <w:sz w:val="28"/>
          <w:szCs w:val="28"/>
        </w:rPr>
      </w:pPr>
      <w:r w:rsidRPr="00E80F3A">
        <w:rPr>
          <w:rFonts w:asciiTheme="minorHAnsi" w:hAnsiTheme="minorHAnsi" w:cs="Arial"/>
          <w:sz w:val="28"/>
          <w:szCs w:val="28"/>
        </w:rPr>
        <w:t>Developed an anti-racism statement and commitment</w:t>
      </w:r>
    </w:p>
    <w:p w14:paraId="5A48C058" w14:textId="4BC86C10" w:rsidR="00162D0B" w:rsidRPr="00E80F3A" w:rsidRDefault="00162D0B" w:rsidP="00162D0B">
      <w:pPr>
        <w:ind w:left="360"/>
        <w:rPr>
          <w:rFonts w:asciiTheme="minorHAnsi" w:hAnsiTheme="minorHAnsi" w:cs="Arial"/>
          <w:sz w:val="28"/>
          <w:szCs w:val="28"/>
        </w:rPr>
      </w:pPr>
    </w:p>
    <w:p w14:paraId="0BC919F8" w14:textId="206E804E" w:rsidR="00162D0B" w:rsidRPr="00E80F3A" w:rsidRDefault="00162D0B" w:rsidP="00162D0B">
      <w:pPr>
        <w:rPr>
          <w:rFonts w:asciiTheme="minorHAnsi" w:hAnsiTheme="minorHAnsi"/>
          <w:sz w:val="28"/>
          <w:szCs w:val="28"/>
        </w:rPr>
      </w:pPr>
      <w:r w:rsidRPr="00E80F3A">
        <w:rPr>
          <w:rFonts w:asciiTheme="majorHAnsi" w:hAnsiTheme="majorHAnsi"/>
          <w:color w:val="1F4E79" w:themeColor="accent5" w:themeShade="80"/>
          <w:sz w:val="28"/>
          <w:szCs w:val="28"/>
        </w:rPr>
        <w:t>Our Objectives in Detail</w:t>
      </w:r>
    </w:p>
    <w:p w14:paraId="43CEEC8C" w14:textId="09801B9E" w:rsidR="00162D0B" w:rsidRPr="00E80F3A" w:rsidRDefault="00162D0B" w:rsidP="00E83AAE">
      <w:pPr>
        <w:jc w:val="both"/>
        <w:rPr>
          <w:rFonts w:asciiTheme="minorHAnsi" w:hAnsiTheme="minorHAnsi" w:cs="Arial"/>
          <w:sz w:val="28"/>
          <w:szCs w:val="28"/>
        </w:rPr>
      </w:pPr>
      <w:r w:rsidRPr="00E80F3A">
        <w:rPr>
          <w:rFonts w:asciiTheme="minorHAnsi" w:hAnsiTheme="minorHAnsi" w:cs="Arial"/>
          <w:sz w:val="28"/>
          <w:szCs w:val="28"/>
        </w:rPr>
        <w:t>Our objectives are published alongside this document, and includes more specific information on our activities, plans and measures.</w:t>
      </w:r>
    </w:p>
    <w:p w14:paraId="12B0252A" w14:textId="1F8E77DE" w:rsidR="00162D0B" w:rsidRDefault="00162D0B" w:rsidP="00E83AAE">
      <w:pPr>
        <w:jc w:val="both"/>
        <w:rPr>
          <w:rFonts w:asciiTheme="minorHAnsi" w:hAnsiTheme="minorHAnsi" w:cs="Arial"/>
          <w:sz w:val="28"/>
          <w:szCs w:val="28"/>
        </w:rPr>
      </w:pPr>
      <w:r w:rsidRPr="00E80F3A">
        <w:rPr>
          <w:rFonts w:asciiTheme="minorHAnsi" w:hAnsiTheme="minorHAnsi" w:cs="Arial"/>
          <w:sz w:val="28"/>
          <w:szCs w:val="28"/>
        </w:rPr>
        <w:t>Our objectives take us through to 2024 but are reviewed and refreshed regularly.</w:t>
      </w:r>
    </w:p>
    <w:p w14:paraId="37993AC5" w14:textId="411D4D82" w:rsidR="00223277" w:rsidRPr="00223277" w:rsidRDefault="00223277" w:rsidP="00E83AAE">
      <w:pPr>
        <w:jc w:val="both"/>
        <w:rPr>
          <w:rFonts w:asciiTheme="minorHAnsi" w:hAnsiTheme="minorHAnsi" w:cs="Arial"/>
          <w:b/>
          <w:bCs w:val="0"/>
          <w:color w:val="44546A" w:themeColor="text2"/>
          <w:sz w:val="28"/>
          <w:szCs w:val="28"/>
        </w:rPr>
      </w:pPr>
      <w:r w:rsidRPr="00223277">
        <w:rPr>
          <w:rFonts w:asciiTheme="minorHAnsi" w:hAnsiTheme="minorHAnsi" w:cs="Arial"/>
          <w:b/>
          <w:bCs w:val="0"/>
          <w:color w:val="44546A" w:themeColor="text2"/>
          <w:sz w:val="28"/>
          <w:szCs w:val="28"/>
        </w:rPr>
        <w:t xml:space="preserve">Our Workforce Profile </w:t>
      </w:r>
    </w:p>
    <w:p w14:paraId="60016906" w14:textId="64316336" w:rsidR="002A18EC" w:rsidRDefault="0053420E" w:rsidP="002A18EC">
      <w:pPr>
        <w:rPr>
          <w:rFonts w:asciiTheme="majorHAnsi" w:hAnsiTheme="majorHAnsi"/>
          <w:color w:val="1F4E79" w:themeColor="accent5" w:themeShade="80"/>
          <w:sz w:val="52"/>
          <w:szCs w:val="52"/>
        </w:rPr>
      </w:pPr>
      <w:r>
        <w:rPr>
          <w:noProof/>
        </w:rPr>
        <w:drawing>
          <wp:inline distT="0" distB="0" distL="0" distR="0" wp14:anchorId="07B32628" wp14:editId="68DB7012">
            <wp:extent cx="4253948" cy="2321781"/>
            <wp:effectExtent l="0" t="0" r="13335" b="2540"/>
            <wp:docPr id="1" name="Chart 1">
              <a:extLst xmlns:a="http://schemas.openxmlformats.org/drawingml/2006/main">
                <a:ext uri="{FF2B5EF4-FFF2-40B4-BE49-F238E27FC236}">
                  <a16:creationId xmlns:a16="http://schemas.microsoft.com/office/drawing/2014/main" id="{82537B47-006C-4CFC-9971-BC9B7DE42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5B7FD5C" w14:textId="67E97B21" w:rsidR="00507DE7" w:rsidRDefault="00507DE7" w:rsidP="002A18EC">
      <w:pPr>
        <w:rPr>
          <w:rFonts w:asciiTheme="majorHAnsi" w:hAnsiTheme="majorHAnsi"/>
          <w:color w:val="1F4E79" w:themeColor="accent5" w:themeShade="80"/>
          <w:sz w:val="52"/>
          <w:szCs w:val="52"/>
        </w:rPr>
      </w:pPr>
      <w:r>
        <w:rPr>
          <w:noProof/>
        </w:rPr>
        <w:drawing>
          <wp:inline distT="0" distB="0" distL="0" distR="0" wp14:anchorId="497B2514" wp14:editId="0DA7580C">
            <wp:extent cx="4253865" cy="2433099"/>
            <wp:effectExtent l="0" t="0" r="13335" b="5715"/>
            <wp:docPr id="3" name="Chart 3">
              <a:extLst xmlns:a="http://schemas.openxmlformats.org/drawingml/2006/main">
                <a:ext uri="{FF2B5EF4-FFF2-40B4-BE49-F238E27FC236}">
                  <a16:creationId xmlns:a16="http://schemas.microsoft.com/office/drawing/2014/main" id="{D60C920B-764B-4B6E-BCFB-E4BD7F86E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32598BA" w14:textId="39855717" w:rsidR="00507DE7" w:rsidRDefault="008F74CD" w:rsidP="002A18EC">
      <w:pPr>
        <w:rPr>
          <w:rFonts w:asciiTheme="majorHAnsi" w:hAnsiTheme="majorHAnsi"/>
          <w:color w:val="1F4E79" w:themeColor="accent5" w:themeShade="80"/>
          <w:sz w:val="52"/>
          <w:szCs w:val="52"/>
        </w:rPr>
      </w:pPr>
      <w:r>
        <w:rPr>
          <w:noProof/>
        </w:rPr>
        <w:lastRenderedPageBreak/>
        <w:drawing>
          <wp:inline distT="0" distB="0" distL="0" distR="0" wp14:anchorId="545DF70A" wp14:editId="6DB7A6C2">
            <wp:extent cx="4174435" cy="2480807"/>
            <wp:effectExtent l="0" t="0" r="17145" b="15240"/>
            <wp:docPr id="9" name="Chart 9">
              <a:extLst xmlns:a="http://schemas.openxmlformats.org/drawingml/2006/main">
                <a:ext uri="{FF2B5EF4-FFF2-40B4-BE49-F238E27FC236}">
                  <a16:creationId xmlns:a16="http://schemas.microsoft.com/office/drawing/2014/main" id="{72D7F94E-8C0F-40FF-8DF5-CCF2149D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6AD583" w14:textId="4E923CD0" w:rsidR="008F74CD" w:rsidRDefault="00C22B67" w:rsidP="002A18EC">
      <w:pPr>
        <w:rPr>
          <w:rFonts w:asciiTheme="majorHAnsi" w:hAnsiTheme="majorHAnsi"/>
          <w:color w:val="1F4E79" w:themeColor="accent5" w:themeShade="80"/>
          <w:sz w:val="52"/>
          <w:szCs w:val="52"/>
        </w:rPr>
      </w:pPr>
      <w:r>
        <w:rPr>
          <w:noProof/>
        </w:rPr>
        <w:drawing>
          <wp:inline distT="0" distB="0" distL="0" distR="0" wp14:anchorId="5B33D30C" wp14:editId="0E118725">
            <wp:extent cx="4214191" cy="2846567"/>
            <wp:effectExtent l="0" t="0" r="15240" b="11430"/>
            <wp:docPr id="11" name="Chart 11">
              <a:extLst xmlns:a="http://schemas.openxmlformats.org/drawingml/2006/main">
                <a:ext uri="{FF2B5EF4-FFF2-40B4-BE49-F238E27FC236}">
                  <a16:creationId xmlns:a16="http://schemas.microsoft.com/office/drawing/2014/main" id="{3A92383C-B02C-46FE-931A-58F9633096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9D9564" w14:textId="60C47CCD" w:rsidR="00507DE7" w:rsidRPr="00223277" w:rsidRDefault="00352B46" w:rsidP="002A18EC">
      <w:pPr>
        <w:rPr>
          <w:rFonts w:asciiTheme="majorHAnsi" w:hAnsiTheme="majorHAnsi"/>
          <w:color w:val="1F4E79" w:themeColor="accent5" w:themeShade="80"/>
          <w:sz w:val="52"/>
          <w:szCs w:val="52"/>
        </w:rPr>
      </w:pPr>
      <w:r>
        <w:rPr>
          <w:noProof/>
        </w:rPr>
        <w:drawing>
          <wp:inline distT="0" distB="0" distL="0" distR="0" wp14:anchorId="6CF4BA1C" wp14:editId="387348AB">
            <wp:extent cx="4253948" cy="2719346"/>
            <wp:effectExtent l="0" t="0" r="13335" b="5080"/>
            <wp:docPr id="12" name="Chart 12">
              <a:extLst xmlns:a="http://schemas.openxmlformats.org/drawingml/2006/main">
                <a:ext uri="{FF2B5EF4-FFF2-40B4-BE49-F238E27FC236}">
                  <a16:creationId xmlns:a16="http://schemas.microsoft.com/office/drawing/2014/main" id="{56E42306-7F82-4370-9659-49D508AFF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sectPr w:rsidR="00507DE7" w:rsidRPr="00223277" w:rsidSect="00A31F6A">
      <w:type w:val="continuous"/>
      <w:pgSz w:w="11906" w:h="16838"/>
      <w:pgMar w:top="1440" w:right="1440" w:bottom="1440" w:left="1440" w:header="130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8141E" w14:textId="77777777" w:rsidR="009E048F" w:rsidRDefault="009E048F" w:rsidP="00517261">
      <w:pPr>
        <w:spacing w:after="0" w:line="240" w:lineRule="auto"/>
      </w:pPr>
      <w:r>
        <w:separator/>
      </w:r>
    </w:p>
  </w:endnote>
  <w:endnote w:type="continuationSeparator" w:id="0">
    <w:p w14:paraId="6CEA7A58" w14:textId="77777777" w:rsidR="009E048F" w:rsidRDefault="009E048F" w:rsidP="00517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A695B" w14:textId="6C72FD21" w:rsidR="000D494B" w:rsidRDefault="000D494B">
    <w:pPr>
      <w:pStyle w:val="Footer"/>
      <w:jc w:val="center"/>
    </w:pPr>
  </w:p>
  <w:p w14:paraId="1C957D4F" w14:textId="58FB60B2" w:rsidR="000D494B" w:rsidRPr="000D494B" w:rsidRDefault="00EE0B89">
    <w:pPr>
      <w:pStyle w:val="Footer"/>
      <w:jc w:val="center"/>
      <w:rPr>
        <w:b/>
        <w:bCs w:val="0"/>
        <w:sz w:val="24"/>
        <w:szCs w:val="24"/>
      </w:rPr>
    </w:pPr>
    <w:sdt>
      <w:sdtPr>
        <w:id w:val="1909421455"/>
        <w:docPartObj>
          <w:docPartGallery w:val="Page Numbers (Bottom of Page)"/>
          <w:docPartUnique/>
        </w:docPartObj>
      </w:sdtPr>
      <w:sdtEndPr>
        <w:rPr>
          <w:b/>
          <w:bCs w:val="0"/>
          <w:noProof/>
          <w:sz w:val="24"/>
          <w:szCs w:val="24"/>
        </w:rPr>
      </w:sdtEndPr>
      <w:sdtContent>
        <w:r w:rsidR="000D494B" w:rsidRPr="000D494B">
          <w:rPr>
            <w:b/>
            <w:bCs w:val="0"/>
            <w:sz w:val="24"/>
            <w:szCs w:val="24"/>
          </w:rPr>
          <w:fldChar w:fldCharType="begin"/>
        </w:r>
        <w:r w:rsidR="000D494B" w:rsidRPr="000D494B">
          <w:rPr>
            <w:b/>
            <w:bCs w:val="0"/>
            <w:sz w:val="24"/>
            <w:szCs w:val="24"/>
          </w:rPr>
          <w:instrText xml:space="preserve"> PAGE   \* MERGEFORMAT </w:instrText>
        </w:r>
        <w:r w:rsidR="000D494B" w:rsidRPr="000D494B">
          <w:rPr>
            <w:b/>
            <w:bCs w:val="0"/>
            <w:sz w:val="24"/>
            <w:szCs w:val="24"/>
          </w:rPr>
          <w:fldChar w:fldCharType="separate"/>
        </w:r>
        <w:r w:rsidR="000D494B" w:rsidRPr="000D494B">
          <w:rPr>
            <w:b/>
            <w:bCs w:val="0"/>
            <w:noProof/>
            <w:sz w:val="24"/>
            <w:szCs w:val="24"/>
          </w:rPr>
          <w:t>2</w:t>
        </w:r>
        <w:r w:rsidR="000D494B" w:rsidRPr="000D494B">
          <w:rPr>
            <w:b/>
            <w:bCs w:val="0"/>
            <w:noProof/>
            <w:sz w:val="24"/>
            <w:szCs w:val="24"/>
          </w:rPr>
          <w:fldChar w:fldCharType="end"/>
        </w:r>
      </w:sdtContent>
    </w:sdt>
  </w:p>
  <w:p w14:paraId="4C63A73E" w14:textId="7160E586" w:rsidR="000D494B" w:rsidRDefault="000D494B" w:rsidP="000D494B">
    <w:pPr>
      <w:pStyle w:val="Footer"/>
    </w:pPr>
    <w:r w:rsidRPr="000D494B">
      <w:rPr>
        <w:noProof/>
      </w:rPr>
      <w:drawing>
        <wp:anchor distT="0" distB="0" distL="114300" distR="114300" simplePos="0" relativeHeight="251656192" behindDoc="1" locked="0" layoutInCell="1" allowOverlap="1" wp14:anchorId="4B5B8B76" wp14:editId="0E659376">
          <wp:simplePos x="0" y="0"/>
          <wp:positionH relativeFrom="margin">
            <wp:align>center</wp:align>
          </wp:positionH>
          <wp:positionV relativeFrom="paragraph">
            <wp:posOffset>224376</wp:posOffset>
          </wp:positionV>
          <wp:extent cx="8122920" cy="1071880"/>
          <wp:effectExtent l="0" t="0" r="0" b="0"/>
          <wp:wrapTight wrapText="bothSides">
            <wp:wrapPolygon edited="0">
              <wp:start x="203" y="0"/>
              <wp:lineTo x="203" y="4223"/>
              <wp:lineTo x="21326" y="4223"/>
              <wp:lineTo x="21326" y="0"/>
              <wp:lineTo x="20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2920" cy="10718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0E3D1" w14:textId="77777777" w:rsidR="009E048F" w:rsidRDefault="009E048F" w:rsidP="00517261">
      <w:pPr>
        <w:spacing w:after="0" w:line="240" w:lineRule="auto"/>
      </w:pPr>
      <w:r>
        <w:separator/>
      </w:r>
    </w:p>
  </w:footnote>
  <w:footnote w:type="continuationSeparator" w:id="0">
    <w:p w14:paraId="6816AB68" w14:textId="77777777" w:rsidR="009E048F" w:rsidRDefault="009E048F" w:rsidP="00517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D1AB" w14:textId="53CEA122" w:rsidR="000D494B" w:rsidRDefault="000D494B">
    <w:pPr>
      <w:pStyle w:val="Header"/>
    </w:pPr>
    <w:r>
      <w:rPr>
        <w:noProof/>
      </w:rPr>
      <w:drawing>
        <wp:anchor distT="0" distB="0" distL="114300" distR="114300" simplePos="0" relativeHeight="251658240" behindDoc="1" locked="0" layoutInCell="1" allowOverlap="1" wp14:anchorId="5985CC9A" wp14:editId="0AAB9B9D">
          <wp:simplePos x="0" y="0"/>
          <wp:positionH relativeFrom="column">
            <wp:posOffset>-772160</wp:posOffset>
          </wp:positionH>
          <wp:positionV relativeFrom="paragraph">
            <wp:posOffset>-748797</wp:posOffset>
          </wp:positionV>
          <wp:extent cx="963295" cy="882015"/>
          <wp:effectExtent l="0" t="0" r="8255" b="0"/>
          <wp:wrapTight wrapText="bothSides">
            <wp:wrapPolygon edited="0">
              <wp:start x="0" y="0"/>
              <wp:lineTo x="0" y="20994"/>
              <wp:lineTo x="21358" y="20994"/>
              <wp:lineTo x="213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04ADA14" wp14:editId="029BC5F2">
          <wp:simplePos x="0" y="0"/>
          <wp:positionH relativeFrom="column">
            <wp:posOffset>4901432</wp:posOffset>
          </wp:positionH>
          <wp:positionV relativeFrom="page">
            <wp:posOffset>95250</wp:posOffset>
          </wp:positionV>
          <wp:extent cx="1608455" cy="8064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8455" cy="806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54C7"/>
    <w:multiLevelType w:val="hybridMultilevel"/>
    <w:tmpl w:val="329E6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11BE7"/>
    <w:multiLevelType w:val="hybridMultilevel"/>
    <w:tmpl w:val="5658C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A2764"/>
    <w:multiLevelType w:val="hybridMultilevel"/>
    <w:tmpl w:val="C2C4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B6424"/>
    <w:multiLevelType w:val="multilevel"/>
    <w:tmpl w:val="2682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36166"/>
    <w:multiLevelType w:val="hybridMultilevel"/>
    <w:tmpl w:val="AA00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0068D4"/>
    <w:multiLevelType w:val="hybridMultilevel"/>
    <w:tmpl w:val="C68214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50503E"/>
    <w:multiLevelType w:val="hybridMultilevel"/>
    <w:tmpl w:val="5DC820AA"/>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A962107"/>
    <w:multiLevelType w:val="multilevel"/>
    <w:tmpl w:val="6CA442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Franklin Gothic Book" w:eastAsiaTheme="minorHAnsi" w:hAnsi="Franklin Gothic Book"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403F2"/>
    <w:multiLevelType w:val="hybridMultilevel"/>
    <w:tmpl w:val="75803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84183A"/>
    <w:multiLevelType w:val="multilevel"/>
    <w:tmpl w:val="4580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F01881"/>
    <w:multiLevelType w:val="multilevel"/>
    <w:tmpl w:val="312A84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Franklin Gothic Book" w:eastAsiaTheme="minorHAnsi" w:hAnsi="Franklin Gothic Book"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895A68"/>
    <w:multiLevelType w:val="hybridMultilevel"/>
    <w:tmpl w:val="2578C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8A2DF1"/>
    <w:multiLevelType w:val="multilevel"/>
    <w:tmpl w:val="4850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AC21F9"/>
    <w:multiLevelType w:val="hybridMultilevel"/>
    <w:tmpl w:val="DB6EB4D8"/>
    <w:lvl w:ilvl="0" w:tplc="AD76296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8150F7"/>
    <w:multiLevelType w:val="multilevel"/>
    <w:tmpl w:val="C4A816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0325E8"/>
    <w:multiLevelType w:val="multilevel"/>
    <w:tmpl w:val="CA84A8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Franklin Gothic Book" w:eastAsiaTheme="minorHAnsi" w:hAnsi="Franklin Gothic Book"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A11E44"/>
    <w:multiLevelType w:val="multilevel"/>
    <w:tmpl w:val="312A84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Franklin Gothic Book" w:eastAsiaTheme="minorHAnsi" w:hAnsi="Franklin Gothic Book"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0A6D30"/>
    <w:multiLevelType w:val="multilevel"/>
    <w:tmpl w:val="38FA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AE6B1B"/>
    <w:multiLevelType w:val="multilevel"/>
    <w:tmpl w:val="312A84A2"/>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Franklin Gothic Book" w:eastAsiaTheme="minorHAnsi" w:hAnsi="Franklin Gothic Book" w:cstheme="minorBidi"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CB05B94"/>
    <w:multiLevelType w:val="multilevel"/>
    <w:tmpl w:val="1EAAE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Franklin Gothic Book" w:eastAsiaTheme="minorHAnsi" w:hAnsi="Franklin Gothic Book"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8771B3"/>
    <w:multiLevelType w:val="multilevel"/>
    <w:tmpl w:val="1EAAE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Franklin Gothic Book" w:eastAsiaTheme="minorHAnsi" w:hAnsi="Franklin Gothic Book"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62053D"/>
    <w:multiLevelType w:val="multilevel"/>
    <w:tmpl w:val="6F00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3E2F85"/>
    <w:multiLevelType w:val="multilevel"/>
    <w:tmpl w:val="312A84A2"/>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Franklin Gothic Book" w:eastAsiaTheme="minorHAnsi" w:hAnsi="Franklin Gothic Book" w:cstheme="minorBidi"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EC76005"/>
    <w:multiLevelType w:val="multilevel"/>
    <w:tmpl w:val="312A84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Franklin Gothic Book" w:eastAsiaTheme="minorHAnsi" w:hAnsi="Franklin Gothic Book"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8E1C28"/>
    <w:multiLevelType w:val="multilevel"/>
    <w:tmpl w:val="C4A816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614A8D"/>
    <w:multiLevelType w:val="hybridMultilevel"/>
    <w:tmpl w:val="B31A8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341E53"/>
    <w:multiLevelType w:val="multilevel"/>
    <w:tmpl w:val="0D5C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933D17"/>
    <w:multiLevelType w:val="multilevel"/>
    <w:tmpl w:val="9992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6F3E3F"/>
    <w:multiLevelType w:val="multilevel"/>
    <w:tmpl w:val="312A84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Franklin Gothic Book" w:eastAsiaTheme="minorHAnsi" w:hAnsi="Franklin Gothic Book"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DE52B4"/>
    <w:multiLevelType w:val="multilevel"/>
    <w:tmpl w:val="312A84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Franklin Gothic Book" w:eastAsiaTheme="minorHAnsi" w:hAnsi="Franklin Gothic Book"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441053"/>
    <w:multiLevelType w:val="multilevel"/>
    <w:tmpl w:val="C4A816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646546"/>
    <w:multiLevelType w:val="hybridMultilevel"/>
    <w:tmpl w:val="F162E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951DD2"/>
    <w:multiLevelType w:val="multilevel"/>
    <w:tmpl w:val="312A84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Franklin Gothic Book" w:eastAsiaTheme="minorHAnsi" w:hAnsi="Franklin Gothic Book"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3F6C6B"/>
    <w:multiLevelType w:val="multilevel"/>
    <w:tmpl w:val="312A84A2"/>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ind w:left="1080" w:hanging="360"/>
      </w:pPr>
      <w:rPr>
        <w:rFonts w:ascii="Symbol" w:hAnsi="Symbol" w:hint="default"/>
      </w:rPr>
    </w:lvl>
    <w:lvl w:ilvl="2">
      <w:numFmt w:val="bullet"/>
      <w:lvlText w:val="•"/>
      <w:lvlJc w:val="left"/>
      <w:pPr>
        <w:ind w:left="1800" w:hanging="360"/>
      </w:pPr>
      <w:rPr>
        <w:rFonts w:ascii="Franklin Gothic Book" w:eastAsiaTheme="minorHAnsi" w:hAnsi="Franklin Gothic Book" w:cstheme="minorBidi"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74F5AA8"/>
    <w:multiLevelType w:val="multilevel"/>
    <w:tmpl w:val="5A24B40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Franklin Gothic Book" w:eastAsiaTheme="minorHAnsi" w:hAnsi="Franklin Gothic Book" w:cstheme="minorBid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1"/>
  </w:num>
  <w:num w:numId="3">
    <w:abstractNumId w:val="34"/>
  </w:num>
  <w:num w:numId="4">
    <w:abstractNumId w:val="17"/>
  </w:num>
  <w:num w:numId="5">
    <w:abstractNumId w:val="27"/>
  </w:num>
  <w:num w:numId="6">
    <w:abstractNumId w:val="12"/>
  </w:num>
  <w:num w:numId="7">
    <w:abstractNumId w:val="8"/>
  </w:num>
  <w:num w:numId="8">
    <w:abstractNumId w:val="6"/>
  </w:num>
  <w:num w:numId="9">
    <w:abstractNumId w:val="9"/>
  </w:num>
  <w:num w:numId="10">
    <w:abstractNumId w:val="30"/>
  </w:num>
  <w:num w:numId="11">
    <w:abstractNumId w:val="14"/>
  </w:num>
  <w:num w:numId="12">
    <w:abstractNumId w:val="24"/>
  </w:num>
  <w:num w:numId="13">
    <w:abstractNumId w:val="20"/>
  </w:num>
  <w:num w:numId="14">
    <w:abstractNumId w:val="19"/>
  </w:num>
  <w:num w:numId="15">
    <w:abstractNumId w:val="5"/>
  </w:num>
  <w:num w:numId="16">
    <w:abstractNumId w:val="0"/>
  </w:num>
  <w:num w:numId="17">
    <w:abstractNumId w:val="7"/>
  </w:num>
  <w:num w:numId="18">
    <w:abstractNumId w:val="11"/>
  </w:num>
  <w:num w:numId="19">
    <w:abstractNumId w:val="31"/>
  </w:num>
  <w:num w:numId="20">
    <w:abstractNumId w:val="15"/>
  </w:num>
  <w:num w:numId="21">
    <w:abstractNumId w:val="33"/>
  </w:num>
  <w:num w:numId="22">
    <w:abstractNumId w:val="18"/>
  </w:num>
  <w:num w:numId="23">
    <w:abstractNumId w:val="22"/>
  </w:num>
  <w:num w:numId="24">
    <w:abstractNumId w:val="16"/>
  </w:num>
  <w:num w:numId="25">
    <w:abstractNumId w:val="28"/>
  </w:num>
  <w:num w:numId="26">
    <w:abstractNumId w:val="10"/>
  </w:num>
  <w:num w:numId="27">
    <w:abstractNumId w:val="32"/>
  </w:num>
  <w:num w:numId="28">
    <w:abstractNumId w:val="29"/>
  </w:num>
  <w:num w:numId="29">
    <w:abstractNumId w:val="23"/>
  </w:num>
  <w:num w:numId="30">
    <w:abstractNumId w:val="2"/>
  </w:num>
  <w:num w:numId="31">
    <w:abstractNumId w:val="13"/>
  </w:num>
  <w:num w:numId="32">
    <w:abstractNumId w:val="25"/>
  </w:num>
  <w:num w:numId="33">
    <w:abstractNumId w:val="3"/>
  </w:num>
  <w:num w:numId="34">
    <w:abstractNumId w:val="4"/>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DD7"/>
    <w:rsid w:val="000044A0"/>
    <w:rsid w:val="000073F4"/>
    <w:rsid w:val="00007487"/>
    <w:rsid w:val="00007C3F"/>
    <w:rsid w:val="00010590"/>
    <w:rsid w:val="0001072B"/>
    <w:rsid w:val="00012266"/>
    <w:rsid w:val="00014F66"/>
    <w:rsid w:val="00015122"/>
    <w:rsid w:val="0001521C"/>
    <w:rsid w:val="00016F0D"/>
    <w:rsid w:val="000206B9"/>
    <w:rsid w:val="00020FE4"/>
    <w:rsid w:val="000215AA"/>
    <w:rsid w:val="00021FAA"/>
    <w:rsid w:val="00022165"/>
    <w:rsid w:val="00024CA3"/>
    <w:rsid w:val="00026CA1"/>
    <w:rsid w:val="00034BD8"/>
    <w:rsid w:val="00035298"/>
    <w:rsid w:val="00035359"/>
    <w:rsid w:val="00040F76"/>
    <w:rsid w:val="00042D92"/>
    <w:rsid w:val="000465CF"/>
    <w:rsid w:val="00051726"/>
    <w:rsid w:val="00051B0E"/>
    <w:rsid w:val="000549DD"/>
    <w:rsid w:val="00056B83"/>
    <w:rsid w:val="00057CB3"/>
    <w:rsid w:val="00060ACF"/>
    <w:rsid w:val="00067D62"/>
    <w:rsid w:val="000707A0"/>
    <w:rsid w:val="00075DF6"/>
    <w:rsid w:val="00076542"/>
    <w:rsid w:val="00080C89"/>
    <w:rsid w:val="000829A4"/>
    <w:rsid w:val="000845FF"/>
    <w:rsid w:val="00086906"/>
    <w:rsid w:val="00091714"/>
    <w:rsid w:val="000A0575"/>
    <w:rsid w:val="000A1A16"/>
    <w:rsid w:val="000A2677"/>
    <w:rsid w:val="000A5CC2"/>
    <w:rsid w:val="000B597A"/>
    <w:rsid w:val="000C08C3"/>
    <w:rsid w:val="000C3BBD"/>
    <w:rsid w:val="000C4711"/>
    <w:rsid w:val="000C58A4"/>
    <w:rsid w:val="000C784F"/>
    <w:rsid w:val="000D494B"/>
    <w:rsid w:val="000D6F89"/>
    <w:rsid w:val="000D7DD3"/>
    <w:rsid w:val="000F3153"/>
    <w:rsid w:val="000F3C54"/>
    <w:rsid w:val="000F52FE"/>
    <w:rsid w:val="000F596F"/>
    <w:rsid w:val="000F5F82"/>
    <w:rsid w:val="000F6E4A"/>
    <w:rsid w:val="001000EA"/>
    <w:rsid w:val="00100694"/>
    <w:rsid w:val="00100A0F"/>
    <w:rsid w:val="0010283A"/>
    <w:rsid w:val="00107591"/>
    <w:rsid w:val="00107F39"/>
    <w:rsid w:val="00111600"/>
    <w:rsid w:val="00112B43"/>
    <w:rsid w:val="00113969"/>
    <w:rsid w:val="001144CE"/>
    <w:rsid w:val="0011614B"/>
    <w:rsid w:val="0012389E"/>
    <w:rsid w:val="00125E97"/>
    <w:rsid w:val="00132D9F"/>
    <w:rsid w:val="00137572"/>
    <w:rsid w:val="001412E5"/>
    <w:rsid w:val="00150830"/>
    <w:rsid w:val="00152E69"/>
    <w:rsid w:val="00155FF4"/>
    <w:rsid w:val="001612DA"/>
    <w:rsid w:val="00162D0B"/>
    <w:rsid w:val="00164A0D"/>
    <w:rsid w:val="0016505F"/>
    <w:rsid w:val="0016780A"/>
    <w:rsid w:val="00170C55"/>
    <w:rsid w:val="00171017"/>
    <w:rsid w:val="00171E13"/>
    <w:rsid w:val="001720ED"/>
    <w:rsid w:val="00172A3E"/>
    <w:rsid w:val="00172EC3"/>
    <w:rsid w:val="00173E59"/>
    <w:rsid w:val="00177ED2"/>
    <w:rsid w:val="00182600"/>
    <w:rsid w:val="001827E1"/>
    <w:rsid w:val="0018552E"/>
    <w:rsid w:val="00187905"/>
    <w:rsid w:val="00191752"/>
    <w:rsid w:val="001963FE"/>
    <w:rsid w:val="001B2A44"/>
    <w:rsid w:val="001B54E3"/>
    <w:rsid w:val="001C2F5C"/>
    <w:rsid w:val="001C336C"/>
    <w:rsid w:val="001C5351"/>
    <w:rsid w:val="001C5CDE"/>
    <w:rsid w:val="001C7618"/>
    <w:rsid w:val="001F3331"/>
    <w:rsid w:val="001F3FE9"/>
    <w:rsid w:val="001F446F"/>
    <w:rsid w:val="001F4A82"/>
    <w:rsid w:val="001F51A8"/>
    <w:rsid w:val="00200F19"/>
    <w:rsid w:val="002019A1"/>
    <w:rsid w:val="002101E2"/>
    <w:rsid w:val="0021302C"/>
    <w:rsid w:val="002225D2"/>
    <w:rsid w:val="00223277"/>
    <w:rsid w:val="002276CB"/>
    <w:rsid w:val="00230199"/>
    <w:rsid w:val="00233481"/>
    <w:rsid w:val="00233C08"/>
    <w:rsid w:val="00235694"/>
    <w:rsid w:val="00241B05"/>
    <w:rsid w:val="002421AD"/>
    <w:rsid w:val="00243DF1"/>
    <w:rsid w:val="0024481F"/>
    <w:rsid w:val="00252F9F"/>
    <w:rsid w:val="00253224"/>
    <w:rsid w:val="00255691"/>
    <w:rsid w:val="00256FA3"/>
    <w:rsid w:val="00262427"/>
    <w:rsid w:val="00263640"/>
    <w:rsid w:val="002639C5"/>
    <w:rsid w:val="002658FA"/>
    <w:rsid w:val="00266921"/>
    <w:rsid w:val="00267D71"/>
    <w:rsid w:val="0027359B"/>
    <w:rsid w:val="0027571D"/>
    <w:rsid w:val="00275CB3"/>
    <w:rsid w:val="0028106B"/>
    <w:rsid w:val="0028314B"/>
    <w:rsid w:val="00287541"/>
    <w:rsid w:val="0029147E"/>
    <w:rsid w:val="0029188F"/>
    <w:rsid w:val="0029452C"/>
    <w:rsid w:val="0029513A"/>
    <w:rsid w:val="00296C66"/>
    <w:rsid w:val="002A18EC"/>
    <w:rsid w:val="002A50BE"/>
    <w:rsid w:val="002A5456"/>
    <w:rsid w:val="002A7073"/>
    <w:rsid w:val="002A737E"/>
    <w:rsid w:val="002A79EE"/>
    <w:rsid w:val="002B244A"/>
    <w:rsid w:val="002B7850"/>
    <w:rsid w:val="002C4FDC"/>
    <w:rsid w:val="002C648A"/>
    <w:rsid w:val="002C711D"/>
    <w:rsid w:val="002D01B6"/>
    <w:rsid w:val="002D1B39"/>
    <w:rsid w:val="002D2B5E"/>
    <w:rsid w:val="002D34E0"/>
    <w:rsid w:val="002D5F18"/>
    <w:rsid w:val="002E2587"/>
    <w:rsid w:val="002E376F"/>
    <w:rsid w:val="002E63DD"/>
    <w:rsid w:val="002F0B93"/>
    <w:rsid w:val="002F0DB3"/>
    <w:rsid w:val="002F223F"/>
    <w:rsid w:val="002F306F"/>
    <w:rsid w:val="002F633B"/>
    <w:rsid w:val="002F6777"/>
    <w:rsid w:val="002F77BE"/>
    <w:rsid w:val="002F7B48"/>
    <w:rsid w:val="00303E1D"/>
    <w:rsid w:val="00304E8B"/>
    <w:rsid w:val="00306151"/>
    <w:rsid w:val="003111DA"/>
    <w:rsid w:val="0031353D"/>
    <w:rsid w:val="00314011"/>
    <w:rsid w:val="00314249"/>
    <w:rsid w:val="00315069"/>
    <w:rsid w:val="003173CC"/>
    <w:rsid w:val="00320CE1"/>
    <w:rsid w:val="0032655F"/>
    <w:rsid w:val="003270DC"/>
    <w:rsid w:val="00330307"/>
    <w:rsid w:val="00331262"/>
    <w:rsid w:val="003349D5"/>
    <w:rsid w:val="0033751D"/>
    <w:rsid w:val="00341A10"/>
    <w:rsid w:val="0034378F"/>
    <w:rsid w:val="00343EDC"/>
    <w:rsid w:val="00344B08"/>
    <w:rsid w:val="0034501F"/>
    <w:rsid w:val="00352B46"/>
    <w:rsid w:val="003575EC"/>
    <w:rsid w:val="00360A63"/>
    <w:rsid w:val="00361900"/>
    <w:rsid w:val="00361EB5"/>
    <w:rsid w:val="00361FE1"/>
    <w:rsid w:val="00363013"/>
    <w:rsid w:val="00363EFF"/>
    <w:rsid w:val="00365647"/>
    <w:rsid w:val="003716C4"/>
    <w:rsid w:val="00374D2D"/>
    <w:rsid w:val="0037794B"/>
    <w:rsid w:val="00381FBC"/>
    <w:rsid w:val="0038263B"/>
    <w:rsid w:val="00385D88"/>
    <w:rsid w:val="00391A47"/>
    <w:rsid w:val="0039421C"/>
    <w:rsid w:val="003946D4"/>
    <w:rsid w:val="00394B79"/>
    <w:rsid w:val="00395085"/>
    <w:rsid w:val="00396021"/>
    <w:rsid w:val="003A2BCF"/>
    <w:rsid w:val="003A597B"/>
    <w:rsid w:val="003B0182"/>
    <w:rsid w:val="003B0B25"/>
    <w:rsid w:val="003B15A2"/>
    <w:rsid w:val="003B1A3F"/>
    <w:rsid w:val="003B38C0"/>
    <w:rsid w:val="003B55CB"/>
    <w:rsid w:val="003C38EB"/>
    <w:rsid w:val="003C4303"/>
    <w:rsid w:val="003C533A"/>
    <w:rsid w:val="003C6A53"/>
    <w:rsid w:val="003D161A"/>
    <w:rsid w:val="003D2927"/>
    <w:rsid w:val="003D4486"/>
    <w:rsid w:val="003D6725"/>
    <w:rsid w:val="003D7B23"/>
    <w:rsid w:val="003E1B06"/>
    <w:rsid w:val="003E4AB7"/>
    <w:rsid w:val="003F1656"/>
    <w:rsid w:val="003F1BE6"/>
    <w:rsid w:val="003F3C6E"/>
    <w:rsid w:val="003F56EA"/>
    <w:rsid w:val="00404B11"/>
    <w:rsid w:val="004074D4"/>
    <w:rsid w:val="00410A1A"/>
    <w:rsid w:val="0041647E"/>
    <w:rsid w:val="004178BC"/>
    <w:rsid w:val="00422403"/>
    <w:rsid w:val="00422BB8"/>
    <w:rsid w:val="004250B9"/>
    <w:rsid w:val="00426110"/>
    <w:rsid w:val="00426F53"/>
    <w:rsid w:val="00427DDE"/>
    <w:rsid w:val="004319CA"/>
    <w:rsid w:val="00431B7A"/>
    <w:rsid w:val="00434122"/>
    <w:rsid w:val="004356B8"/>
    <w:rsid w:val="00437E0E"/>
    <w:rsid w:val="004413AD"/>
    <w:rsid w:val="00442042"/>
    <w:rsid w:val="004458FD"/>
    <w:rsid w:val="00445BA9"/>
    <w:rsid w:val="0045015D"/>
    <w:rsid w:val="0045305F"/>
    <w:rsid w:val="0045534B"/>
    <w:rsid w:val="00470B03"/>
    <w:rsid w:val="00475002"/>
    <w:rsid w:val="004772D4"/>
    <w:rsid w:val="00477407"/>
    <w:rsid w:val="00481F54"/>
    <w:rsid w:val="00485FB9"/>
    <w:rsid w:val="00490AD7"/>
    <w:rsid w:val="00494055"/>
    <w:rsid w:val="004A1A14"/>
    <w:rsid w:val="004B278D"/>
    <w:rsid w:val="004B48AE"/>
    <w:rsid w:val="004B6C62"/>
    <w:rsid w:val="004D7D11"/>
    <w:rsid w:val="004E0279"/>
    <w:rsid w:val="004F00B3"/>
    <w:rsid w:val="004F4E98"/>
    <w:rsid w:val="00501851"/>
    <w:rsid w:val="0050526D"/>
    <w:rsid w:val="00506E21"/>
    <w:rsid w:val="00507DE7"/>
    <w:rsid w:val="00517261"/>
    <w:rsid w:val="00523533"/>
    <w:rsid w:val="005250B5"/>
    <w:rsid w:val="00526ECE"/>
    <w:rsid w:val="005274E8"/>
    <w:rsid w:val="0053420E"/>
    <w:rsid w:val="005344B5"/>
    <w:rsid w:val="00534741"/>
    <w:rsid w:val="00535AE4"/>
    <w:rsid w:val="00536345"/>
    <w:rsid w:val="005372D6"/>
    <w:rsid w:val="00537683"/>
    <w:rsid w:val="00555832"/>
    <w:rsid w:val="005617B8"/>
    <w:rsid w:val="00563370"/>
    <w:rsid w:val="00567BE5"/>
    <w:rsid w:val="005713A0"/>
    <w:rsid w:val="00571B5B"/>
    <w:rsid w:val="0058166D"/>
    <w:rsid w:val="00582C0B"/>
    <w:rsid w:val="005861FD"/>
    <w:rsid w:val="00590711"/>
    <w:rsid w:val="00590B89"/>
    <w:rsid w:val="00592A57"/>
    <w:rsid w:val="005949D0"/>
    <w:rsid w:val="005A1003"/>
    <w:rsid w:val="005A68AE"/>
    <w:rsid w:val="005B081D"/>
    <w:rsid w:val="005B400E"/>
    <w:rsid w:val="005C437E"/>
    <w:rsid w:val="005D4EE7"/>
    <w:rsid w:val="005D7230"/>
    <w:rsid w:val="005D79A1"/>
    <w:rsid w:val="005E1A89"/>
    <w:rsid w:val="005E6B42"/>
    <w:rsid w:val="005E7CFB"/>
    <w:rsid w:val="005F1A13"/>
    <w:rsid w:val="005F2EA7"/>
    <w:rsid w:val="005F405A"/>
    <w:rsid w:val="005F4C9D"/>
    <w:rsid w:val="006017AF"/>
    <w:rsid w:val="00605389"/>
    <w:rsid w:val="00605BD2"/>
    <w:rsid w:val="00606FE3"/>
    <w:rsid w:val="006113B9"/>
    <w:rsid w:val="00611BDC"/>
    <w:rsid w:val="006130A9"/>
    <w:rsid w:val="00613917"/>
    <w:rsid w:val="00615042"/>
    <w:rsid w:val="00616794"/>
    <w:rsid w:val="006175FF"/>
    <w:rsid w:val="0062026D"/>
    <w:rsid w:val="00621A86"/>
    <w:rsid w:val="0062267E"/>
    <w:rsid w:val="00627018"/>
    <w:rsid w:val="00627342"/>
    <w:rsid w:val="00630547"/>
    <w:rsid w:val="00630A4C"/>
    <w:rsid w:val="00632D33"/>
    <w:rsid w:val="00632FEB"/>
    <w:rsid w:val="0063564E"/>
    <w:rsid w:val="006364F9"/>
    <w:rsid w:val="00641CDB"/>
    <w:rsid w:val="00641DB6"/>
    <w:rsid w:val="00646F7C"/>
    <w:rsid w:val="00651B4B"/>
    <w:rsid w:val="00652299"/>
    <w:rsid w:val="0065229E"/>
    <w:rsid w:val="00652C9E"/>
    <w:rsid w:val="00654F9F"/>
    <w:rsid w:val="00661696"/>
    <w:rsid w:val="00670057"/>
    <w:rsid w:val="006715C6"/>
    <w:rsid w:val="006757F8"/>
    <w:rsid w:val="00676B9D"/>
    <w:rsid w:val="006816FD"/>
    <w:rsid w:val="0069046D"/>
    <w:rsid w:val="006906F8"/>
    <w:rsid w:val="00697B50"/>
    <w:rsid w:val="00697B6A"/>
    <w:rsid w:val="006A38AD"/>
    <w:rsid w:val="006A6C83"/>
    <w:rsid w:val="006B1A35"/>
    <w:rsid w:val="006B1ECD"/>
    <w:rsid w:val="006B2246"/>
    <w:rsid w:val="006B3419"/>
    <w:rsid w:val="006B3F7A"/>
    <w:rsid w:val="006B594F"/>
    <w:rsid w:val="006B7434"/>
    <w:rsid w:val="006C1179"/>
    <w:rsid w:val="006C52BA"/>
    <w:rsid w:val="006D259F"/>
    <w:rsid w:val="006D5388"/>
    <w:rsid w:val="006E0213"/>
    <w:rsid w:val="006E1690"/>
    <w:rsid w:val="006E3BEC"/>
    <w:rsid w:val="006E43B9"/>
    <w:rsid w:val="006E57EF"/>
    <w:rsid w:val="006F370E"/>
    <w:rsid w:val="006F5F8C"/>
    <w:rsid w:val="00700069"/>
    <w:rsid w:val="00701C3C"/>
    <w:rsid w:val="007030FE"/>
    <w:rsid w:val="007042BA"/>
    <w:rsid w:val="007042C8"/>
    <w:rsid w:val="00707B22"/>
    <w:rsid w:val="00712272"/>
    <w:rsid w:val="0071585E"/>
    <w:rsid w:val="00721520"/>
    <w:rsid w:val="00722307"/>
    <w:rsid w:val="00723746"/>
    <w:rsid w:val="007243E4"/>
    <w:rsid w:val="00731797"/>
    <w:rsid w:val="0073247F"/>
    <w:rsid w:val="007325E3"/>
    <w:rsid w:val="00734A1B"/>
    <w:rsid w:val="00734EB8"/>
    <w:rsid w:val="00740BB4"/>
    <w:rsid w:val="00742AA5"/>
    <w:rsid w:val="00742F15"/>
    <w:rsid w:val="00747FBD"/>
    <w:rsid w:val="007545DE"/>
    <w:rsid w:val="007548A5"/>
    <w:rsid w:val="00761CF0"/>
    <w:rsid w:val="007644F1"/>
    <w:rsid w:val="00770D4F"/>
    <w:rsid w:val="00776AD9"/>
    <w:rsid w:val="00777735"/>
    <w:rsid w:val="00786A19"/>
    <w:rsid w:val="007917CE"/>
    <w:rsid w:val="007932C9"/>
    <w:rsid w:val="00794610"/>
    <w:rsid w:val="00795FBB"/>
    <w:rsid w:val="007A1615"/>
    <w:rsid w:val="007A4799"/>
    <w:rsid w:val="007A54BC"/>
    <w:rsid w:val="007B7601"/>
    <w:rsid w:val="007C3314"/>
    <w:rsid w:val="007C3B59"/>
    <w:rsid w:val="007C7764"/>
    <w:rsid w:val="007D3737"/>
    <w:rsid w:val="007D41ED"/>
    <w:rsid w:val="007E6501"/>
    <w:rsid w:val="007E695F"/>
    <w:rsid w:val="007E6AF3"/>
    <w:rsid w:val="007F3492"/>
    <w:rsid w:val="007F421A"/>
    <w:rsid w:val="007F6E86"/>
    <w:rsid w:val="00800332"/>
    <w:rsid w:val="00800914"/>
    <w:rsid w:val="0081165B"/>
    <w:rsid w:val="0081245C"/>
    <w:rsid w:val="00813411"/>
    <w:rsid w:val="0081500D"/>
    <w:rsid w:val="00817BF1"/>
    <w:rsid w:val="00820567"/>
    <w:rsid w:val="008234A8"/>
    <w:rsid w:val="00827482"/>
    <w:rsid w:val="008311F7"/>
    <w:rsid w:val="00831BC8"/>
    <w:rsid w:val="00832B7C"/>
    <w:rsid w:val="00833559"/>
    <w:rsid w:val="00836CC3"/>
    <w:rsid w:val="008371DD"/>
    <w:rsid w:val="00841B37"/>
    <w:rsid w:val="0084389A"/>
    <w:rsid w:val="008441C4"/>
    <w:rsid w:val="0084455F"/>
    <w:rsid w:val="0084658F"/>
    <w:rsid w:val="00847B09"/>
    <w:rsid w:val="00853871"/>
    <w:rsid w:val="00855220"/>
    <w:rsid w:val="00856148"/>
    <w:rsid w:val="00856A9F"/>
    <w:rsid w:val="00856BC6"/>
    <w:rsid w:val="008572CF"/>
    <w:rsid w:val="00860AEF"/>
    <w:rsid w:val="00861A96"/>
    <w:rsid w:val="00862A36"/>
    <w:rsid w:val="00862B57"/>
    <w:rsid w:val="00867C9B"/>
    <w:rsid w:val="008723D8"/>
    <w:rsid w:val="00872D19"/>
    <w:rsid w:val="008801F0"/>
    <w:rsid w:val="00881EDC"/>
    <w:rsid w:val="0088552C"/>
    <w:rsid w:val="00886DBE"/>
    <w:rsid w:val="00890334"/>
    <w:rsid w:val="008923E8"/>
    <w:rsid w:val="00896450"/>
    <w:rsid w:val="008A2EF7"/>
    <w:rsid w:val="008A644D"/>
    <w:rsid w:val="008A67C7"/>
    <w:rsid w:val="008B594C"/>
    <w:rsid w:val="008B7BE5"/>
    <w:rsid w:val="008C0083"/>
    <w:rsid w:val="008C4D33"/>
    <w:rsid w:val="008C79D3"/>
    <w:rsid w:val="008D65C7"/>
    <w:rsid w:val="008E0B76"/>
    <w:rsid w:val="008E137E"/>
    <w:rsid w:val="008F1870"/>
    <w:rsid w:val="008F6A66"/>
    <w:rsid w:val="008F74CD"/>
    <w:rsid w:val="0090488B"/>
    <w:rsid w:val="009107B7"/>
    <w:rsid w:val="00911A56"/>
    <w:rsid w:val="00913B71"/>
    <w:rsid w:val="009140B9"/>
    <w:rsid w:val="009142AB"/>
    <w:rsid w:val="00917DD7"/>
    <w:rsid w:val="0092452D"/>
    <w:rsid w:val="00927370"/>
    <w:rsid w:val="009279BB"/>
    <w:rsid w:val="00933C22"/>
    <w:rsid w:val="009358A9"/>
    <w:rsid w:val="009417B6"/>
    <w:rsid w:val="009420B6"/>
    <w:rsid w:val="0094592B"/>
    <w:rsid w:val="00945A53"/>
    <w:rsid w:val="0095119E"/>
    <w:rsid w:val="009522D6"/>
    <w:rsid w:val="009548F1"/>
    <w:rsid w:val="00961BC6"/>
    <w:rsid w:val="009621D5"/>
    <w:rsid w:val="009627D9"/>
    <w:rsid w:val="00965172"/>
    <w:rsid w:val="009750ED"/>
    <w:rsid w:val="00977D29"/>
    <w:rsid w:val="00981035"/>
    <w:rsid w:val="00990CF8"/>
    <w:rsid w:val="00992066"/>
    <w:rsid w:val="00992852"/>
    <w:rsid w:val="009928A9"/>
    <w:rsid w:val="00992A3A"/>
    <w:rsid w:val="009940C2"/>
    <w:rsid w:val="0099475A"/>
    <w:rsid w:val="00995B7A"/>
    <w:rsid w:val="00996CE6"/>
    <w:rsid w:val="00996D9B"/>
    <w:rsid w:val="009A0853"/>
    <w:rsid w:val="009A10A4"/>
    <w:rsid w:val="009A44B1"/>
    <w:rsid w:val="009A6051"/>
    <w:rsid w:val="009A6270"/>
    <w:rsid w:val="009A6B16"/>
    <w:rsid w:val="009B27C4"/>
    <w:rsid w:val="009B2805"/>
    <w:rsid w:val="009B2DA5"/>
    <w:rsid w:val="009B5089"/>
    <w:rsid w:val="009C1058"/>
    <w:rsid w:val="009C2B16"/>
    <w:rsid w:val="009C2FE9"/>
    <w:rsid w:val="009C4608"/>
    <w:rsid w:val="009C5DD4"/>
    <w:rsid w:val="009C745D"/>
    <w:rsid w:val="009C7AFC"/>
    <w:rsid w:val="009D0201"/>
    <w:rsid w:val="009D1C90"/>
    <w:rsid w:val="009D649C"/>
    <w:rsid w:val="009D6F94"/>
    <w:rsid w:val="009E048F"/>
    <w:rsid w:val="009E18D1"/>
    <w:rsid w:val="009E774F"/>
    <w:rsid w:val="009F0BA4"/>
    <w:rsid w:val="009F0E91"/>
    <w:rsid w:val="009F76FE"/>
    <w:rsid w:val="00A0117A"/>
    <w:rsid w:val="00A011CF"/>
    <w:rsid w:val="00A02788"/>
    <w:rsid w:val="00A02A52"/>
    <w:rsid w:val="00A05F16"/>
    <w:rsid w:val="00A07036"/>
    <w:rsid w:val="00A16256"/>
    <w:rsid w:val="00A23CFC"/>
    <w:rsid w:val="00A26BAF"/>
    <w:rsid w:val="00A31F6A"/>
    <w:rsid w:val="00A32275"/>
    <w:rsid w:val="00A324AC"/>
    <w:rsid w:val="00A366F1"/>
    <w:rsid w:val="00A43664"/>
    <w:rsid w:val="00A519B4"/>
    <w:rsid w:val="00A52377"/>
    <w:rsid w:val="00A52FED"/>
    <w:rsid w:val="00A602D3"/>
    <w:rsid w:val="00A61323"/>
    <w:rsid w:val="00A63CE0"/>
    <w:rsid w:val="00A67849"/>
    <w:rsid w:val="00A702D3"/>
    <w:rsid w:val="00A756E3"/>
    <w:rsid w:val="00A8163A"/>
    <w:rsid w:val="00A85D17"/>
    <w:rsid w:val="00A96D78"/>
    <w:rsid w:val="00AA0FB8"/>
    <w:rsid w:val="00AA5393"/>
    <w:rsid w:val="00AB37F6"/>
    <w:rsid w:val="00AB71B2"/>
    <w:rsid w:val="00AC3F20"/>
    <w:rsid w:val="00AC7095"/>
    <w:rsid w:val="00AD41AD"/>
    <w:rsid w:val="00AD45BB"/>
    <w:rsid w:val="00AD73F2"/>
    <w:rsid w:val="00AE1E81"/>
    <w:rsid w:val="00AE532B"/>
    <w:rsid w:val="00AE642F"/>
    <w:rsid w:val="00AF4A26"/>
    <w:rsid w:val="00AF5D31"/>
    <w:rsid w:val="00AF6DF1"/>
    <w:rsid w:val="00B06D53"/>
    <w:rsid w:val="00B076A9"/>
    <w:rsid w:val="00B10BC2"/>
    <w:rsid w:val="00B13C58"/>
    <w:rsid w:val="00B15B75"/>
    <w:rsid w:val="00B1610F"/>
    <w:rsid w:val="00B17850"/>
    <w:rsid w:val="00B20B5F"/>
    <w:rsid w:val="00B21E18"/>
    <w:rsid w:val="00B22A0D"/>
    <w:rsid w:val="00B30D98"/>
    <w:rsid w:val="00B31BE3"/>
    <w:rsid w:val="00B3452F"/>
    <w:rsid w:val="00B366D4"/>
    <w:rsid w:val="00B371B5"/>
    <w:rsid w:val="00B4176B"/>
    <w:rsid w:val="00B41BA0"/>
    <w:rsid w:val="00B55E47"/>
    <w:rsid w:val="00B616E5"/>
    <w:rsid w:val="00B62708"/>
    <w:rsid w:val="00B6473C"/>
    <w:rsid w:val="00B65C5D"/>
    <w:rsid w:val="00B6633C"/>
    <w:rsid w:val="00B663FA"/>
    <w:rsid w:val="00B70109"/>
    <w:rsid w:val="00B7095C"/>
    <w:rsid w:val="00B72785"/>
    <w:rsid w:val="00B74A65"/>
    <w:rsid w:val="00B74EF5"/>
    <w:rsid w:val="00B82819"/>
    <w:rsid w:val="00B830A6"/>
    <w:rsid w:val="00B851A4"/>
    <w:rsid w:val="00B86503"/>
    <w:rsid w:val="00B91181"/>
    <w:rsid w:val="00B92892"/>
    <w:rsid w:val="00B940F2"/>
    <w:rsid w:val="00B94F99"/>
    <w:rsid w:val="00B9521E"/>
    <w:rsid w:val="00BA4ADD"/>
    <w:rsid w:val="00BA54EC"/>
    <w:rsid w:val="00BB1840"/>
    <w:rsid w:val="00BB1EA9"/>
    <w:rsid w:val="00BB29A4"/>
    <w:rsid w:val="00BB302D"/>
    <w:rsid w:val="00BC00B8"/>
    <w:rsid w:val="00BC40F5"/>
    <w:rsid w:val="00BC43E7"/>
    <w:rsid w:val="00BC5D83"/>
    <w:rsid w:val="00BC7057"/>
    <w:rsid w:val="00BC7D12"/>
    <w:rsid w:val="00BD3132"/>
    <w:rsid w:val="00BD3589"/>
    <w:rsid w:val="00BD3DE8"/>
    <w:rsid w:val="00BD4954"/>
    <w:rsid w:val="00BD4ED9"/>
    <w:rsid w:val="00BE0DB3"/>
    <w:rsid w:val="00BE1367"/>
    <w:rsid w:val="00BE36C0"/>
    <w:rsid w:val="00BE54F4"/>
    <w:rsid w:val="00BF1FAA"/>
    <w:rsid w:val="00BF46E4"/>
    <w:rsid w:val="00C00DCB"/>
    <w:rsid w:val="00C00E87"/>
    <w:rsid w:val="00C00F0D"/>
    <w:rsid w:val="00C03C36"/>
    <w:rsid w:val="00C114A9"/>
    <w:rsid w:val="00C17373"/>
    <w:rsid w:val="00C21A4E"/>
    <w:rsid w:val="00C22B67"/>
    <w:rsid w:val="00C261D2"/>
    <w:rsid w:val="00C32881"/>
    <w:rsid w:val="00C3391E"/>
    <w:rsid w:val="00C35D48"/>
    <w:rsid w:val="00C3778B"/>
    <w:rsid w:val="00C413B3"/>
    <w:rsid w:val="00C41B34"/>
    <w:rsid w:val="00C441B9"/>
    <w:rsid w:val="00C44570"/>
    <w:rsid w:val="00C512E7"/>
    <w:rsid w:val="00C53173"/>
    <w:rsid w:val="00C53A7D"/>
    <w:rsid w:val="00C57CA9"/>
    <w:rsid w:val="00C7060B"/>
    <w:rsid w:val="00C70E19"/>
    <w:rsid w:val="00C733B9"/>
    <w:rsid w:val="00C772D7"/>
    <w:rsid w:val="00C77513"/>
    <w:rsid w:val="00C863C1"/>
    <w:rsid w:val="00C921CC"/>
    <w:rsid w:val="00CA1CE5"/>
    <w:rsid w:val="00CA4070"/>
    <w:rsid w:val="00CA63F1"/>
    <w:rsid w:val="00CA6455"/>
    <w:rsid w:val="00CB019F"/>
    <w:rsid w:val="00CB4164"/>
    <w:rsid w:val="00CC3D08"/>
    <w:rsid w:val="00CC7F46"/>
    <w:rsid w:val="00CD17CC"/>
    <w:rsid w:val="00CD3DF1"/>
    <w:rsid w:val="00CD5AEB"/>
    <w:rsid w:val="00CD5F5A"/>
    <w:rsid w:val="00CE0003"/>
    <w:rsid w:val="00CE0FDD"/>
    <w:rsid w:val="00CE3EE3"/>
    <w:rsid w:val="00CE4158"/>
    <w:rsid w:val="00CE512F"/>
    <w:rsid w:val="00CE5D99"/>
    <w:rsid w:val="00CE6A49"/>
    <w:rsid w:val="00CF2FC2"/>
    <w:rsid w:val="00CF5105"/>
    <w:rsid w:val="00CF6810"/>
    <w:rsid w:val="00D00D31"/>
    <w:rsid w:val="00D05BE7"/>
    <w:rsid w:val="00D060A7"/>
    <w:rsid w:val="00D129E2"/>
    <w:rsid w:val="00D2011C"/>
    <w:rsid w:val="00D21C63"/>
    <w:rsid w:val="00D24B5E"/>
    <w:rsid w:val="00D25B79"/>
    <w:rsid w:val="00D306E1"/>
    <w:rsid w:val="00D33847"/>
    <w:rsid w:val="00D33BDD"/>
    <w:rsid w:val="00D361D1"/>
    <w:rsid w:val="00D370B5"/>
    <w:rsid w:val="00D4192C"/>
    <w:rsid w:val="00D45A76"/>
    <w:rsid w:val="00D477A6"/>
    <w:rsid w:val="00D47C7E"/>
    <w:rsid w:val="00D529C8"/>
    <w:rsid w:val="00D530B0"/>
    <w:rsid w:val="00D5423B"/>
    <w:rsid w:val="00D543ED"/>
    <w:rsid w:val="00D668B1"/>
    <w:rsid w:val="00D66EA3"/>
    <w:rsid w:val="00D7303F"/>
    <w:rsid w:val="00D77F87"/>
    <w:rsid w:val="00D806C5"/>
    <w:rsid w:val="00D80B6A"/>
    <w:rsid w:val="00D81502"/>
    <w:rsid w:val="00D826D5"/>
    <w:rsid w:val="00D836ED"/>
    <w:rsid w:val="00D837DE"/>
    <w:rsid w:val="00D91736"/>
    <w:rsid w:val="00D96F10"/>
    <w:rsid w:val="00DA57F5"/>
    <w:rsid w:val="00DA5868"/>
    <w:rsid w:val="00DA6D5B"/>
    <w:rsid w:val="00DB0E44"/>
    <w:rsid w:val="00DB0FB8"/>
    <w:rsid w:val="00DB57EB"/>
    <w:rsid w:val="00DC2E5A"/>
    <w:rsid w:val="00DC5F77"/>
    <w:rsid w:val="00DC65F8"/>
    <w:rsid w:val="00DD13C9"/>
    <w:rsid w:val="00DD44F3"/>
    <w:rsid w:val="00DD7C2F"/>
    <w:rsid w:val="00DE0DC7"/>
    <w:rsid w:val="00DE2BC0"/>
    <w:rsid w:val="00DF0819"/>
    <w:rsid w:val="00DF0FA8"/>
    <w:rsid w:val="00E02A14"/>
    <w:rsid w:val="00E04FAC"/>
    <w:rsid w:val="00E1147F"/>
    <w:rsid w:val="00E127D3"/>
    <w:rsid w:val="00E13467"/>
    <w:rsid w:val="00E1487C"/>
    <w:rsid w:val="00E15B8B"/>
    <w:rsid w:val="00E201AA"/>
    <w:rsid w:val="00E32F71"/>
    <w:rsid w:val="00E33596"/>
    <w:rsid w:val="00E33C76"/>
    <w:rsid w:val="00E36436"/>
    <w:rsid w:val="00E36DEF"/>
    <w:rsid w:val="00E37275"/>
    <w:rsid w:val="00E42198"/>
    <w:rsid w:val="00E515F7"/>
    <w:rsid w:val="00E520BD"/>
    <w:rsid w:val="00E521DD"/>
    <w:rsid w:val="00E54FDA"/>
    <w:rsid w:val="00E550F7"/>
    <w:rsid w:val="00E61669"/>
    <w:rsid w:val="00E64179"/>
    <w:rsid w:val="00E725A8"/>
    <w:rsid w:val="00E73423"/>
    <w:rsid w:val="00E76741"/>
    <w:rsid w:val="00E80F3A"/>
    <w:rsid w:val="00E80F8B"/>
    <w:rsid w:val="00E82743"/>
    <w:rsid w:val="00E83AAE"/>
    <w:rsid w:val="00E91A41"/>
    <w:rsid w:val="00E92A45"/>
    <w:rsid w:val="00E92B4D"/>
    <w:rsid w:val="00E92D24"/>
    <w:rsid w:val="00E94198"/>
    <w:rsid w:val="00E947AF"/>
    <w:rsid w:val="00E958B5"/>
    <w:rsid w:val="00EA29F2"/>
    <w:rsid w:val="00EA48A0"/>
    <w:rsid w:val="00EA5BE0"/>
    <w:rsid w:val="00EA5BF7"/>
    <w:rsid w:val="00EA75D6"/>
    <w:rsid w:val="00EB1733"/>
    <w:rsid w:val="00EB60D7"/>
    <w:rsid w:val="00EC01ED"/>
    <w:rsid w:val="00ED3D09"/>
    <w:rsid w:val="00EE00D9"/>
    <w:rsid w:val="00EE0AFF"/>
    <w:rsid w:val="00EE0B89"/>
    <w:rsid w:val="00EE7EA5"/>
    <w:rsid w:val="00EF1CB8"/>
    <w:rsid w:val="00EF24D3"/>
    <w:rsid w:val="00EF3142"/>
    <w:rsid w:val="00EF4CAD"/>
    <w:rsid w:val="00EF529C"/>
    <w:rsid w:val="00EF5B75"/>
    <w:rsid w:val="00F01EA8"/>
    <w:rsid w:val="00F04F1E"/>
    <w:rsid w:val="00F10B1E"/>
    <w:rsid w:val="00F116D7"/>
    <w:rsid w:val="00F20EB5"/>
    <w:rsid w:val="00F2139E"/>
    <w:rsid w:val="00F2250F"/>
    <w:rsid w:val="00F22864"/>
    <w:rsid w:val="00F23B54"/>
    <w:rsid w:val="00F27F9D"/>
    <w:rsid w:val="00F33BAC"/>
    <w:rsid w:val="00F34761"/>
    <w:rsid w:val="00F3694C"/>
    <w:rsid w:val="00F4038A"/>
    <w:rsid w:val="00F4134D"/>
    <w:rsid w:val="00F459D6"/>
    <w:rsid w:val="00F45D88"/>
    <w:rsid w:val="00F569D5"/>
    <w:rsid w:val="00F61168"/>
    <w:rsid w:val="00F637B4"/>
    <w:rsid w:val="00F66898"/>
    <w:rsid w:val="00F7131C"/>
    <w:rsid w:val="00F718A2"/>
    <w:rsid w:val="00F726CA"/>
    <w:rsid w:val="00F74302"/>
    <w:rsid w:val="00F7730E"/>
    <w:rsid w:val="00F77C72"/>
    <w:rsid w:val="00F83212"/>
    <w:rsid w:val="00F91B73"/>
    <w:rsid w:val="00F92D46"/>
    <w:rsid w:val="00F96C9D"/>
    <w:rsid w:val="00F96F30"/>
    <w:rsid w:val="00FA063D"/>
    <w:rsid w:val="00FA64FF"/>
    <w:rsid w:val="00FA7132"/>
    <w:rsid w:val="00FB1D22"/>
    <w:rsid w:val="00FB3AA1"/>
    <w:rsid w:val="00FB4EA9"/>
    <w:rsid w:val="00FB5D92"/>
    <w:rsid w:val="00FC2D89"/>
    <w:rsid w:val="00FD0519"/>
    <w:rsid w:val="00FD08D6"/>
    <w:rsid w:val="00FE41EA"/>
    <w:rsid w:val="00FE4D07"/>
    <w:rsid w:val="00FE4F44"/>
    <w:rsid w:val="00FF4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DC49EB"/>
  <w15:chartTrackingRefBased/>
  <w15:docId w15:val="{233057BF-B3B9-4805-88BA-BE7052696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HAnsi" w:hAnsi="Franklin Gothic Book" w:cstheme="minorBidi"/>
        <w:bCs/>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963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7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72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261"/>
  </w:style>
  <w:style w:type="paragraph" w:styleId="Footer">
    <w:name w:val="footer"/>
    <w:basedOn w:val="Normal"/>
    <w:link w:val="FooterChar"/>
    <w:uiPriority w:val="99"/>
    <w:unhideWhenUsed/>
    <w:rsid w:val="005172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261"/>
  </w:style>
  <w:style w:type="character" w:customStyle="1" w:styleId="Heading3Char">
    <w:name w:val="Heading 3 Char"/>
    <w:basedOn w:val="DefaultParagraphFont"/>
    <w:link w:val="Heading3"/>
    <w:uiPriority w:val="9"/>
    <w:semiHidden/>
    <w:rsid w:val="001963FE"/>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963FE"/>
    <w:rPr>
      <w:color w:val="0563C1" w:themeColor="hyperlink"/>
      <w:u w:val="single"/>
    </w:rPr>
  </w:style>
  <w:style w:type="character" w:styleId="UnresolvedMention">
    <w:name w:val="Unresolved Mention"/>
    <w:basedOn w:val="DefaultParagraphFont"/>
    <w:uiPriority w:val="99"/>
    <w:semiHidden/>
    <w:unhideWhenUsed/>
    <w:rsid w:val="001963FE"/>
    <w:rPr>
      <w:color w:val="605E5C"/>
      <w:shd w:val="clear" w:color="auto" w:fill="E1DFDD"/>
    </w:rPr>
  </w:style>
  <w:style w:type="paragraph" w:styleId="ListParagraph">
    <w:name w:val="List Paragraph"/>
    <w:basedOn w:val="Normal"/>
    <w:uiPriority w:val="34"/>
    <w:qFormat/>
    <w:rsid w:val="00AB37F6"/>
    <w:pPr>
      <w:ind w:left="720"/>
      <w:contextualSpacing/>
    </w:pPr>
  </w:style>
  <w:style w:type="table" w:styleId="GridTable2-Accent6">
    <w:name w:val="Grid Table 2 Accent 6"/>
    <w:basedOn w:val="TableNormal"/>
    <w:uiPriority w:val="47"/>
    <w:rsid w:val="00A6132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4">
    <w:name w:val="Grid Table 2 Accent 4"/>
    <w:basedOn w:val="TableNormal"/>
    <w:uiPriority w:val="47"/>
    <w:rsid w:val="009621D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unhideWhenUsed/>
    <w:rsid w:val="00896450"/>
    <w:pPr>
      <w:spacing w:before="100" w:beforeAutospacing="1" w:after="100" w:afterAutospacing="1" w:line="240" w:lineRule="auto"/>
    </w:pPr>
    <w:rPr>
      <w:rFonts w:ascii="Times New Roman" w:eastAsia="Times New Roman" w:hAnsi="Times New Roman" w:cs="Times New Roman"/>
      <w:bCs w:val="0"/>
      <w:sz w:val="24"/>
      <w:szCs w:val="24"/>
      <w:lang w:eastAsia="en-GB"/>
    </w:rPr>
  </w:style>
  <w:style w:type="table" w:styleId="GridTable2-Accent5">
    <w:name w:val="Grid Table 2 Accent 5"/>
    <w:basedOn w:val="TableNormal"/>
    <w:uiPriority w:val="47"/>
    <w:rsid w:val="00F3476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3">
    <w:name w:val="Plain Table 3"/>
    <w:basedOn w:val="TableNormal"/>
    <w:uiPriority w:val="43"/>
    <w:rsid w:val="00F6116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330307"/>
    <w:rPr>
      <w:sz w:val="16"/>
      <w:szCs w:val="16"/>
    </w:rPr>
  </w:style>
  <w:style w:type="paragraph" w:styleId="CommentText">
    <w:name w:val="annotation text"/>
    <w:basedOn w:val="Normal"/>
    <w:link w:val="CommentTextChar"/>
    <w:uiPriority w:val="99"/>
    <w:unhideWhenUsed/>
    <w:rsid w:val="00330307"/>
    <w:pPr>
      <w:spacing w:line="240" w:lineRule="auto"/>
    </w:pPr>
    <w:rPr>
      <w:sz w:val="20"/>
      <w:szCs w:val="20"/>
    </w:rPr>
  </w:style>
  <w:style w:type="character" w:customStyle="1" w:styleId="CommentTextChar">
    <w:name w:val="Comment Text Char"/>
    <w:basedOn w:val="DefaultParagraphFont"/>
    <w:link w:val="CommentText"/>
    <w:uiPriority w:val="99"/>
    <w:rsid w:val="00330307"/>
    <w:rPr>
      <w:sz w:val="20"/>
      <w:szCs w:val="20"/>
    </w:rPr>
  </w:style>
  <w:style w:type="paragraph" w:styleId="CommentSubject">
    <w:name w:val="annotation subject"/>
    <w:basedOn w:val="CommentText"/>
    <w:next w:val="CommentText"/>
    <w:link w:val="CommentSubjectChar"/>
    <w:uiPriority w:val="99"/>
    <w:semiHidden/>
    <w:unhideWhenUsed/>
    <w:rsid w:val="00330307"/>
    <w:rPr>
      <w:b/>
    </w:rPr>
  </w:style>
  <w:style w:type="character" w:customStyle="1" w:styleId="CommentSubjectChar">
    <w:name w:val="Comment Subject Char"/>
    <w:basedOn w:val="CommentTextChar"/>
    <w:link w:val="CommentSubject"/>
    <w:uiPriority w:val="99"/>
    <w:semiHidden/>
    <w:rsid w:val="00330307"/>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35427">
      <w:bodyDiv w:val="1"/>
      <w:marLeft w:val="0"/>
      <w:marRight w:val="0"/>
      <w:marTop w:val="0"/>
      <w:marBottom w:val="0"/>
      <w:divBdr>
        <w:top w:val="none" w:sz="0" w:space="0" w:color="auto"/>
        <w:left w:val="none" w:sz="0" w:space="0" w:color="auto"/>
        <w:bottom w:val="none" w:sz="0" w:space="0" w:color="auto"/>
        <w:right w:val="none" w:sz="0" w:space="0" w:color="auto"/>
      </w:divBdr>
    </w:div>
    <w:div w:id="397242958">
      <w:bodyDiv w:val="1"/>
      <w:marLeft w:val="0"/>
      <w:marRight w:val="0"/>
      <w:marTop w:val="0"/>
      <w:marBottom w:val="0"/>
      <w:divBdr>
        <w:top w:val="none" w:sz="0" w:space="0" w:color="auto"/>
        <w:left w:val="none" w:sz="0" w:space="0" w:color="auto"/>
        <w:bottom w:val="none" w:sz="0" w:space="0" w:color="auto"/>
        <w:right w:val="none" w:sz="0" w:space="0" w:color="auto"/>
      </w:divBdr>
    </w:div>
    <w:div w:id="1445885440">
      <w:bodyDiv w:val="1"/>
      <w:marLeft w:val="0"/>
      <w:marRight w:val="0"/>
      <w:marTop w:val="0"/>
      <w:marBottom w:val="0"/>
      <w:divBdr>
        <w:top w:val="none" w:sz="0" w:space="0" w:color="auto"/>
        <w:left w:val="none" w:sz="0" w:space="0" w:color="auto"/>
        <w:bottom w:val="none" w:sz="0" w:space="0" w:color="auto"/>
        <w:right w:val="none" w:sz="0" w:space="0" w:color="auto"/>
      </w:divBdr>
      <w:divsChild>
        <w:div w:id="442068227">
          <w:marLeft w:val="0"/>
          <w:marRight w:val="0"/>
          <w:marTop w:val="0"/>
          <w:marBottom w:val="0"/>
          <w:divBdr>
            <w:top w:val="none" w:sz="0" w:space="0" w:color="auto"/>
            <w:left w:val="none" w:sz="0" w:space="0" w:color="auto"/>
            <w:bottom w:val="none" w:sz="0" w:space="0" w:color="auto"/>
            <w:right w:val="none" w:sz="0" w:space="0" w:color="auto"/>
          </w:divBdr>
          <w:divsChild>
            <w:div w:id="1324047484">
              <w:marLeft w:val="0"/>
              <w:marRight w:val="0"/>
              <w:marTop w:val="0"/>
              <w:marBottom w:val="0"/>
              <w:divBdr>
                <w:top w:val="none" w:sz="0" w:space="0" w:color="auto"/>
                <w:left w:val="none" w:sz="0" w:space="0" w:color="auto"/>
                <w:bottom w:val="none" w:sz="0" w:space="0" w:color="auto"/>
                <w:right w:val="none" w:sz="0" w:space="0" w:color="auto"/>
              </w:divBdr>
              <w:divsChild>
                <w:div w:id="1336491631">
                  <w:marLeft w:val="0"/>
                  <w:marRight w:val="0"/>
                  <w:marTop w:val="0"/>
                  <w:marBottom w:val="0"/>
                  <w:divBdr>
                    <w:top w:val="none" w:sz="0" w:space="0" w:color="auto"/>
                    <w:left w:val="none" w:sz="0" w:space="0" w:color="auto"/>
                    <w:bottom w:val="none" w:sz="0" w:space="0" w:color="auto"/>
                    <w:right w:val="none" w:sz="0" w:space="0" w:color="auto"/>
                  </w:divBdr>
                  <w:divsChild>
                    <w:div w:id="599222248">
                      <w:marLeft w:val="0"/>
                      <w:marRight w:val="0"/>
                      <w:marTop w:val="360"/>
                      <w:marBottom w:val="360"/>
                      <w:divBdr>
                        <w:top w:val="none" w:sz="0" w:space="0" w:color="auto"/>
                        <w:left w:val="none" w:sz="0" w:space="0" w:color="auto"/>
                        <w:bottom w:val="none" w:sz="0" w:space="0" w:color="auto"/>
                        <w:right w:val="none" w:sz="0" w:space="0" w:color="auto"/>
                      </w:divBdr>
                      <w:divsChild>
                        <w:div w:id="1889875846">
                          <w:marLeft w:val="0"/>
                          <w:marRight w:val="0"/>
                          <w:marTop w:val="0"/>
                          <w:marBottom w:val="0"/>
                          <w:divBdr>
                            <w:top w:val="none" w:sz="0" w:space="0" w:color="auto"/>
                            <w:left w:val="none" w:sz="0" w:space="0" w:color="auto"/>
                            <w:bottom w:val="none" w:sz="0" w:space="0" w:color="auto"/>
                            <w:right w:val="none" w:sz="0" w:space="0" w:color="auto"/>
                          </w:divBdr>
                          <w:divsChild>
                            <w:div w:id="136260724">
                              <w:marLeft w:val="0"/>
                              <w:marRight w:val="0"/>
                              <w:marTop w:val="0"/>
                              <w:marBottom w:val="0"/>
                              <w:divBdr>
                                <w:top w:val="none" w:sz="0" w:space="0" w:color="auto"/>
                                <w:left w:val="none" w:sz="0" w:space="0" w:color="auto"/>
                                <w:bottom w:val="none" w:sz="0" w:space="0" w:color="auto"/>
                                <w:right w:val="none" w:sz="0" w:space="0" w:color="auto"/>
                              </w:divBdr>
                              <w:divsChild>
                                <w:div w:id="14707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125145">
      <w:bodyDiv w:val="1"/>
      <w:marLeft w:val="0"/>
      <w:marRight w:val="0"/>
      <w:marTop w:val="0"/>
      <w:marBottom w:val="0"/>
      <w:divBdr>
        <w:top w:val="none" w:sz="0" w:space="0" w:color="auto"/>
        <w:left w:val="none" w:sz="0" w:space="0" w:color="auto"/>
        <w:bottom w:val="none" w:sz="0" w:space="0" w:color="auto"/>
        <w:right w:val="none" w:sz="0" w:space="0" w:color="auto"/>
      </w:divBdr>
      <w:divsChild>
        <w:div w:id="762996682">
          <w:marLeft w:val="0"/>
          <w:marRight w:val="0"/>
          <w:marTop w:val="0"/>
          <w:marBottom w:val="0"/>
          <w:divBdr>
            <w:top w:val="none" w:sz="0" w:space="0" w:color="auto"/>
            <w:left w:val="none" w:sz="0" w:space="0" w:color="auto"/>
            <w:bottom w:val="none" w:sz="0" w:space="0" w:color="auto"/>
            <w:right w:val="none" w:sz="0" w:space="0" w:color="auto"/>
          </w:divBdr>
        </w:div>
        <w:div w:id="1177884779">
          <w:marLeft w:val="0"/>
          <w:marRight w:val="0"/>
          <w:marTop w:val="0"/>
          <w:marBottom w:val="0"/>
          <w:divBdr>
            <w:top w:val="none" w:sz="0" w:space="0" w:color="auto"/>
            <w:left w:val="none" w:sz="0" w:space="0" w:color="auto"/>
            <w:bottom w:val="none" w:sz="0" w:space="0" w:color="auto"/>
            <w:right w:val="none" w:sz="0" w:space="0" w:color="auto"/>
          </w:divBdr>
        </w:div>
      </w:divsChild>
    </w:div>
    <w:div w:id="1668899047">
      <w:bodyDiv w:val="1"/>
      <w:marLeft w:val="0"/>
      <w:marRight w:val="0"/>
      <w:marTop w:val="0"/>
      <w:marBottom w:val="0"/>
      <w:divBdr>
        <w:top w:val="none" w:sz="0" w:space="0" w:color="auto"/>
        <w:left w:val="none" w:sz="0" w:space="0" w:color="auto"/>
        <w:bottom w:val="none" w:sz="0" w:space="0" w:color="auto"/>
        <w:right w:val="none" w:sz="0" w:space="0" w:color="auto"/>
      </w:divBdr>
    </w:div>
    <w:div w:id="1963221927">
      <w:bodyDiv w:val="1"/>
      <w:marLeft w:val="0"/>
      <w:marRight w:val="0"/>
      <w:marTop w:val="0"/>
      <w:marBottom w:val="0"/>
      <w:divBdr>
        <w:top w:val="none" w:sz="0" w:space="0" w:color="auto"/>
        <w:left w:val="none" w:sz="0" w:space="0" w:color="auto"/>
        <w:bottom w:val="none" w:sz="0" w:space="0" w:color="auto"/>
        <w:right w:val="none" w:sz="0" w:space="0" w:color="auto"/>
      </w:divBdr>
    </w:div>
    <w:div w:id="200076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chart" Target="charts/chart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chart" Target="charts/chart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nhs-my.sharepoint.com/personal/sara_brown17_nhs_net/Documents/DIHC/EDI/Reports/Workforce%20Profile%20as%20at%203103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hs-my.sharepoint.com/personal/sara_brown17_nhs_net/Documents/DIHC/EDI/Reports/Workforce%20Profile%20as%20at%203103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nhs-my.sharepoint.com/personal/sara_brown17_nhs_net/Documents/DIHC/EDI/Reports/Workforce%20Profile%20as%20at%203103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hs-my.sharepoint.com/personal/sara_brown17_nhs_net/Documents/DIHC/EDI/Reports/Workforce%20Profile%20as%20at%203103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hs-my.sharepoint.com/personal/sara_brown17_nhs_net/Documents/DIHC/EDI/Reports/Workforce%20Profile%20as%20at%2031032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Sexual</a:t>
            </a:r>
            <a:r>
              <a:rPr lang="en-US" baseline="0"/>
              <a:t> Orientation</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SO!$C$3</c:f>
              <c:strCache>
                <c:ptCount val="1"/>
                <c:pt idx="0">
                  <c:v>%</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A88-4445-A8E2-6997A61CB85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A88-4445-A8E2-6997A61CB855}"/>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A88-4445-A8E2-6997A61CB855}"/>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A88-4445-A8E2-6997A61CB855}"/>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SO!$A$4:$A$7</c:f>
              <c:strCache>
                <c:ptCount val="4"/>
                <c:pt idx="0">
                  <c:v>Bisexual</c:v>
                </c:pt>
                <c:pt idx="1">
                  <c:v>Heterosexual or Straight</c:v>
                </c:pt>
                <c:pt idx="2">
                  <c:v>Not Disclosed</c:v>
                </c:pt>
                <c:pt idx="3">
                  <c:v>Unspecified</c:v>
                </c:pt>
              </c:strCache>
            </c:strRef>
          </c:cat>
          <c:val>
            <c:numRef>
              <c:f>SO!$C$4:$C$7</c:f>
              <c:numCache>
                <c:formatCode>0.00</c:formatCode>
                <c:ptCount val="4"/>
                <c:pt idx="0">
                  <c:v>77</c:v>
                </c:pt>
                <c:pt idx="1">
                  <c:v>22.026431718061701</c:v>
                </c:pt>
                <c:pt idx="2">
                  <c:v>10.1321585903084</c:v>
                </c:pt>
                <c:pt idx="3">
                  <c:v>67.400881057268705</c:v>
                </c:pt>
              </c:numCache>
            </c:numRef>
          </c:val>
          <c:extLst>
            <c:ext xmlns:c16="http://schemas.microsoft.com/office/drawing/2014/chart" uri="{C3380CC4-5D6E-409C-BE32-E72D297353CC}">
              <c16:uniqueId val="{00000008-3A88-4445-A8E2-6997A61CB85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Religion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'R'!$C$3</c:f>
              <c:strCache>
                <c:ptCount val="1"/>
                <c:pt idx="0">
                  <c:v>%</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D8B-4A8C-AAD5-D60EFE36208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D8B-4A8C-AAD5-D60EFE362089}"/>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D8B-4A8C-AAD5-D60EFE362089}"/>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D8B-4A8C-AAD5-D60EFE362089}"/>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1D8B-4A8C-AAD5-D60EFE362089}"/>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1D8B-4A8C-AAD5-D60EFE362089}"/>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1D8B-4A8C-AAD5-D60EFE36208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'R'!$A$4:$A$10</c:f>
              <c:strCache>
                <c:ptCount val="7"/>
                <c:pt idx="0">
                  <c:v>Atheism</c:v>
                </c:pt>
                <c:pt idx="1">
                  <c:v>Christianity</c:v>
                </c:pt>
                <c:pt idx="2">
                  <c:v>Islam</c:v>
                </c:pt>
                <c:pt idx="3">
                  <c:v>Not Disclosed</c:v>
                </c:pt>
                <c:pt idx="4">
                  <c:v>Other</c:v>
                </c:pt>
                <c:pt idx="5">
                  <c:v>Sikhism</c:v>
                </c:pt>
                <c:pt idx="6">
                  <c:v>Unspecified</c:v>
                </c:pt>
              </c:strCache>
            </c:strRef>
          </c:cat>
          <c:val>
            <c:numRef>
              <c:f>'R'!$C$4:$C$10</c:f>
              <c:numCache>
                <c:formatCode>0.00</c:formatCode>
                <c:ptCount val="7"/>
                <c:pt idx="0">
                  <c:v>2.6431718061674001</c:v>
                </c:pt>
                <c:pt idx="1">
                  <c:v>11.8942731277533</c:v>
                </c:pt>
                <c:pt idx="2">
                  <c:v>4.40528634361233</c:v>
                </c:pt>
                <c:pt idx="3">
                  <c:v>9.6916299559471408</c:v>
                </c:pt>
                <c:pt idx="4">
                  <c:v>2.6431718061674001</c:v>
                </c:pt>
                <c:pt idx="5">
                  <c:v>0.88105726872246704</c:v>
                </c:pt>
                <c:pt idx="6">
                  <c:v>67.841409691630005</c:v>
                </c:pt>
              </c:numCache>
            </c:numRef>
          </c:val>
          <c:extLst>
            <c:ext xmlns:c16="http://schemas.microsoft.com/office/drawing/2014/chart" uri="{C3380CC4-5D6E-409C-BE32-E72D297353CC}">
              <c16:uniqueId val="{0000000E-1D8B-4A8C-AAD5-D60EFE36208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G!$C$3</c:f>
              <c:strCache>
                <c:ptCount val="1"/>
                <c:pt idx="0">
                  <c:v>%</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E44-45CC-8333-A3A503798FD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E44-45CC-8333-A3A503798FD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G!$A$4:$A$5</c:f>
              <c:strCache>
                <c:ptCount val="2"/>
                <c:pt idx="0">
                  <c:v>Female</c:v>
                </c:pt>
                <c:pt idx="1">
                  <c:v>Male</c:v>
                </c:pt>
              </c:strCache>
            </c:strRef>
          </c:cat>
          <c:val>
            <c:numRef>
              <c:f>G!$C$4:$C$5</c:f>
              <c:numCache>
                <c:formatCode>0.0</c:formatCode>
                <c:ptCount val="2"/>
                <c:pt idx="0">
                  <c:v>80.1762114537445</c:v>
                </c:pt>
                <c:pt idx="1">
                  <c:v>19.8237885462555</c:v>
                </c:pt>
              </c:numCache>
            </c:numRef>
          </c:val>
          <c:extLst>
            <c:ext xmlns:c16="http://schemas.microsoft.com/office/drawing/2014/chart" uri="{C3380CC4-5D6E-409C-BE32-E72D297353CC}">
              <c16:uniqueId val="{00000004-EE44-45CC-8333-A3A503798FD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Ethnicity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E!$C$22</c:f>
              <c:strCache>
                <c:ptCount val="1"/>
                <c:pt idx="0">
                  <c:v>%</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2AA-4884-B6CF-8F74489ED6BE}"/>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2AA-4884-B6CF-8F74489ED6BE}"/>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2AA-4884-B6CF-8F74489ED6BE}"/>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2AA-4884-B6CF-8F74489ED6BE}"/>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B2AA-4884-B6CF-8F74489ED6B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E!$A$23:$A$27</c:f>
              <c:strCache>
                <c:ptCount val="5"/>
                <c:pt idx="0">
                  <c:v>White</c:v>
                </c:pt>
                <c:pt idx="1">
                  <c:v>Mixed</c:v>
                </c:pt>
                <c:pt idx="2">
                  <c:v>Asian</c:v>
                </c:pt>
                <c:pt idx="3">
                  <c:v>Black</c:v>
                </c:pt>
                <c:pt idx="4">
                  <c:v>Not Specified</c:v>
                </c:pt>
              </c:strCache>
            </c:strRef>
          </c:cat>
          <c:val>
            <c:numRef>
              <c:f>E!$C$23:$C$27</c:f>
              <c:numCache>
                <c:formatCode>0.00%</c:formatCode>
                <c:ptCount val="5"/>
                <c:pt idx="0">
                  <c:v>0.59911894273127753</c:v>
                </c:pt>
                <c:pt idx="1">
                  <c:v>1.3215859030837005E-2</c:v>
                </c:pt>
                <c:pt idx="2">
                  <c:v>0.13215859030837004</c:v>
                </c:pt>
                <c:pt idx="3">
                  <c:v>5.7268722466960353E-2</c:v>
                </c:pt>
                <c:pt idx="4">
                  <c:v>0.19823788546255505</c:v>
                </c:pt>
              </c:numCache>
            </c:numRef>
          </c:val>
          <c:extLst>
            <c:ext xmlns:c16="http://schemas.microsoft.com/office/drawing/2014/chart" uri="{C3380CC4-5D6E-409C-BE32-E72D297353CC}">
              <c16:uniqueId val="{0000000A-B2AA-4884-B6CF-8F74489ED6B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Disability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D!$C$3</c:f>
              <c:strCache>
                <c:ptCount val="1"/>
                <c:pt idx="0">
                  <c:v>%</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561-4170-9170-0167A0AD84A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561-4170-9170-0167A0AD84A9}"/>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561-4170-9170-0167A0AD84A9}"/>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561-4170-9170-0167A0AD84A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D!$A$4:$A$7</c:f>
              <c:strCache>
                <c:ptCount val="4"/>
                <c:pt idx="0">
                  <c:v>No</c:v>
                </c:pt>
                <c:pt idx="1">
                  <c:v>Not Declared</c:v>
                </c:pt>
                <c:pt idx="2">
                  <c:v>Unspecified</c:v>
                </c:pt>
                <c:pt idx="3">
                  <c:v>Yes</c:v>
                </c:pt>
              </c:strCache>
            </c:strRef>
          </c:cat>
          <c:val>
            <c:numRef>
              <c:f>D!$C$4:$C$7</c:f>
              <c:numCache>
                <c:formatCode>0.0</c:formatCode>
                <c:ptCount val="4"/>
                <c:pt idx="0">
                  <c:v>32.599118942731302</c:v>
                </c:pt>
                <c:pt idx="1">
                  <c:v>3.0837004405286299</c:v>
                </c:pt>
                <c:pt idx="2">
                  <c:v>61.674008810572701</c:v>
                </c:pt>
                <c:pt idx="3">
                  <c:v>2.6431718061674001</c:v>
                </c:pt>
              </c:numCache>
            </c:numRef>
          </c:val>
          <c:extLst>
            <c:ext xmlns:c16="http://schemas.microsoft.com/office/drawing/2014/chart" uri="{C3380CC4-5D6E-409C-BE32-E72D297353CC}">
              <c16:uniqueId val="{00000008-3561-4170-9170-0167A0AD84A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ject_x0020_Management_x0020_Tools xmlns="8cad4649-0d11-4aa4-8c3d-ca73083d1c92" xsi:nil="true"/>
    <Place xmlns="8cad4649-0d11-4aa4-8c3d-ca73083d1c92" xsi:nil="true"/>
    <Date_x002f_Time_x0020_Modified xmlns="8cad4649-0d11-4aa4-8c3d-ca73083d1c92" xsi:nil="true"/>
    <Engagement_x0020_Tools xmlns="8cad4649-0d11-4aa4-8c3d-ca73083d1c92" xsi:nil="true"/>
    <Deliverable xmlns="8cad4649-0d11-4aa4-8c3d-ca73083d1c9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1F05E8476F58548BB7A791E0A4B69AE" ma:contentTypeVersion="27" ma:contentTypeDescription="Create a new document." ma:contentTypeScope="" ma:versionID="eaa011bc0596c107eb6f1202c8be6d7b">
  <xsd:schema xmlns:xsd="http://www.w3.org/2001/XMLSchema" xmlns:xs="http://www.w3.org/2001/XMLSchema" xmlns:p="http://schemas.microsoft.com/office/2006/metadata/properties" xmlns:ns2="8cad4649-0d11-4aa4-8c3d-ca73083d1c92" xmlns:ns3="f03dff55-9f55-4541-a3b3-865482820a81" targetNamespace="http://schemas.microsoft.com/office/2006/metadata/properties" ma:root="true" ma:fieldsID="deac4b7eed6345d62e843d9d48f726d9" ns2:_="" ns3:_="">
    <xsd:import namespace="8cad4649-0d11-4aa4-8c3d-ca73083d1c92"/>
    <xsd:import namespace="f03dff55-9f55-4541-a3b3-865482820a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Date_x002f_Time_x0020_Modified" minOccurs="0"/>
                <xsd:element ref="ns2:Place" minOccurs="0"/>
                <xsd:element ref="ns2:Deliverable" minOccurs="0"/>
                <xsd:element ref="ns2:Engagement_x0020_Tools" minOccurs="0"/>
                <xsd:element ref="ns2:Project_x0020_Management_x0020_Too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ad4649-0d11-4aa4-8c3d-ca73083d1c9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Date_x002f_Time_x0020_Modified" ma:index="7" nillable="true" ma:displayName="Date/Time Modified" ma:format="DateOnly" ma:internalName="Date_x002f_Time_x0020_Modified" ma:readOnly="false">
      <xsd:simpleType>
        <xsd:restriction base="dms:DateTime"/>
      </xsd:simpleType>
    </xsd:element>
    <xsd:element name="Place" ma:index="8" nillable="true" ma:displayName="Place" ma:format="Dropdown" ma:internalName="Place" ma:readOnly="false">
      <xsd:simpleType>
        <xsd:union memberTypes="dms:Text">
          <xsd:simpleType>
            <xsd:restriction base="dms:Choice">
              <xsd:enumeration value="East Cheshire"/>
              <xsd:enumeration value="Sefton"/>
            </xsd:restriction>
          </xsd:simpleType>
        </xsd:union>
      </xsd:simpleType>
    </xsd:element>
    <xsd:element name="Deliverable" ma:index="9" nillable="true" ma:displayName="Deliverable" ma:format="Dropdown" ma:internalName="Deliverable" ma:readOnly="false">
      <xsd:simpleType>
        <xsd:union memberTypes="dms:Text">
          <xsd:simpleType>
            <xsd:restriction base="dms:Choice">
              <xsd:enumeration value="Case for Change"/>
              <xsd:enumeration value="Modelling"/>
              <xsd:enumeration value="Emerging Options"/>
              <xsd:enumeration value="Service Change Proposal"/>
            </xsd:restriction>
          </xsd:simpleType>
        </xsd:union>
      </xsd:simpleType>
    </xsd:element>
    <xsd:element name="Engagement_x0020_Tools" ma:index="10" nillable="true" ma:displayName="Engagement Tools" ma:format="Dropdown" ma:internalName="Engagement_x0020_Tools" ma:readOnly="false">
      <xsd:simpleType>
        <xsd:union memberTypes="dms:Text">
          <xsd:simpleType>
            <xsd:restriction base="dms:Choice">
              <xsd:enumeration value="Engagement Brief"/>
              <xsd:enumeration value="Engagement Workshop"/>
            </xsd:restriction>
          </xsd:simpleType>
        </xsd:union>
      </xsd:simpleType>
    </xsd:element>
    <xsd:element name="Project_x0020_Management_x0020_Tools" ma:index="11" nillable="true" ma:displayName="Project Management Tools" ma:format="Dropdown" ma:internalName="Project_x0020_Management_x0020_Tools" ma:readOnly="false">
      <xsd:simpleType>
        <xsd:union memberTypes="dms:Text">
          <xsd:simpleType>
            <xsd:restriction base="dms:Choice">
              <xsd:enumeration value="Action Log"/>
              <xsd:enumeration value="Annual Leave Tracker"/>
              <xsd:enumeration value="Contact List"/>
              <xsd:enumeration value="Project Plan"/>
              <xsd:enumeration value="Risk Log"/>
            </xsd:restriction>
          </xsd:simpleType>
        </xsd:un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3dff55-9f55-4541-a3b3-865482820a81" elementFormDefault="qualified">
    <xsd:import namespace="http://schemas.microsoft.com/office/2006/documentManagement/types"/>
    <xsd:import namespace="http://schemas.microsoft.com/office/infopath/2007/PartnerControls"/>
    <xsd:element name="SharedWithUsers" ma:index="2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5BBCEA-97E1-4296-9A84-E4503ECFF046}">
  <ds:schemaRefs>
    <ds:schemaRef ds:uri="http://schemas.openxmlformats.org/officeDocument/2006/bibliography"/>
  </ds:schemaRefs>
</ds:datastoreItem>
</file>

<file path=customXml/itemProps2.xml><?xml version="1.0" encoding="utf-8"?>
<ds:datastoreItem xmlns:ds="http://schemas.openxmlformats.org/officeDocument/2006/customXml" ds:itemID="{6A60C217-36CA-4CDD-B659-3EA50457F267}">
  <ds:schemaRefs>
    <ds:schemaRef ds:uri="http://schemas.microsoft.com/sharepoint/v3/contenttype/forms"/>
  </ds:schemaRefs>
</ds:datastoreItem>
</file>

<file path=customXml/itemProps3.xml><?xml version="1.0" encoding="utf-8"?>
<ds:datastoreItem xmlns:ds="http://schemas.openxmlformats.org/officeDocument/2006/customXml" ds:itemID="{BA2CC3B4-F51C-41AC-AA8E-6572EAA0988A}">
  <ds:schemaRefs>
    <ds:schemaRef ds:uri="http://schemas.microsoft.com/office/2006/metadata/properties"/>
    <ds:schemaRef ds:uri="http://schemas.microsoft.com/office/infopath/2007/PartnerControls"/>
    <ds:schemaRef ds:uri="8cad4649-0d11-4aa4-8c3d-ca73083d1c92"/>
  </ds:schemaRefs>
</ds:datastoreItem>
</file>

<file path=customXml/itemProps4.xml><?xml version="1.0" encoding="utf-8"?>
<ds:datastoreItem xmlns:ds="http://schemas.openxmlformats.org/officeDocument/2006/customXml" ds:itemID="{1F573C7D-7B98-4ACF-AD7E-718A8066F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ad4649-0d11-4aa4-8c3d-ca73083d1c92"/>
    <ds:schemaRef ds:uri="f03dff55-9f55-4541-a3b3-865482820a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13</Pages>
  <Words>2021</Words>
  <Characters>11523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Glynn (Transformation Unit, hosted by MLCSU)</dc:creator>
  <cp:keywords/>
  <dc:description/>
  <cp:lastModifiedBy>BROWN, Sara (DUDLEY INTEGRATED HEALTH AND CARE NHS TRUST)</cp:lastModifiedBy>
  <cp:revision>78</cp:revision>
  <dcterms:created xsi:type="dcterms:W3CDTF">2021-05-27T09:23:00Z</dcterms:created>
  <dcterms:modified xsi:type="dcterms:W3CDTF">2021-11-24T21:49:00Z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0x01010081F05E8476F58548BB7A791E0A4B69AE</vt:lpwstr>
  </property>
</Properties>
</file>